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4E1AB" w14:textId="6A3D803B" w:rsidR="00AA0B81" w:rsidRDefault="00AA0B81" w:rsidP="00447C05">
      <w:pPr>
        <w:jc w:val="center"/>
        <w:rPr>
          <w:rFonts w:ascii="Arial" w:hAnsi="Arial" w:cs="Arial"/>
          <w:b/>
        </w:rPr>
      </w:pPr>
      <w:r>
        <w:rPr>
          <w:rFonts w:ascii="Arial" w:hAnsi="Arial" w:cs="Arial"/>
          <w:b/>
        </w:rPr>
        <w:t>Compte-rendu de la réunion</w:t>
      </w:r>
      <w:r w:rsidR="00515467">
        <w:rPr>
          <w:rFonts w:ascii="Arial" w:hAnsi="Arial" w:cs="Arial"/>
          <w:b/>
        </w:rPr>
        <w:t xml:space="preserve"> </w:t>
      </w:r>
    </w:p>
    <w:p w14:paraId="28125AED" w14:textId="77777777" w:rsidR="00AA0B81" w:rsidRDefault="00AA0B81" w:rsidP="00AA0B81">
      <w:pPr>
        <w:jc w:val="center"/>
        <w:rPr>
          <w:rFonts w:ascii="Arial" w:hAnsi="Arial" w:cs="Arial"/>
          <w:b/>
        </w:rPr>
      </w:pPr>
      <w:r>
        <w:rPr>
          <w:rFonts w:ascii="Arial" w:hAnsi="Arial" w:cs="Arial"/>
          <w:b/>
        </w:rPr>
        <w:t xml:space="preserve">du Comité Technique « Foncier &amp; Développement » </w:t>
      </w:r>
    </w:p>
    <w:p w14:paraId="60ECD089" w14:textId="77777777" w:rsidR="00C86CAC" w:rsidRPr="00C86CAC" w:rsidRDefault="00C86CAC" w:rsidP="00C86CAC">
      <w:pPr>
        <w:jc w:val="center"/>
        <w:rPr>
          <w:rFonts w:ascii="Arial" w:hAnsi="Arial" w:cs="Arial"/>
          <w:b/>
        </w:rPr>
      </w:pPr>
      <w:r w:rsidRPr="00C86CAC">
        <w:rPr>
          <w:rFonts w:ascii="Arial" w:hAnsi="Arial" w:cs="Arial"/>
          <w:b/>
        </w:rPr>
        <w:t xml:space="preserve">Lancement des études sur la thématiques « Foncier et conflits » </w:t>
      </w:r>
    </w:p>
    <w:p w14:paraId="2A106FF0" w14:textId="51DDC629" w:rsidR="000B0A08" w:rsidRPr="00C86CAC" w:rsidRDefault="00C86CAC" w:rsidP="00C86CAC">
      <w:pPr>
        <w:pBdr>
          <w:bottom w:val="single" w:sz="4" w:space="1" w:color="auto"/>
        </w:pBdr>
        <w:jc w:val="center"/>
        <w:rPr>
          <w:rFonts w:ascii="Arial" w:hAnsi="Arial" w:cs="Arial"/>
          <w:b/>
        </w:rPr>
      </w:pPr>
      <w:r w:rsidRPr="00C86CAC">
        <w:rPr>
          <w:rFonts w:ascii="Arial" w:hAnsi="Arial" w:cs="Arial"/>
          <w:b/>
        </w:rPr>
        <w:t>Vendredi 6 mai 2022</w:t>
      </w:r>
    </w:p>
    <w:p w14:paraId="05F048DC" w14:textId="16954BF2" w:rsidR="00AA0B81" w:rsidRPr="00EE1D0D" w:rsidRDefault="00AA0B81" w:rsidP="00150A96">
      <w:pPr>
        <w:jc w:val="center"/>
        <w:rPr>
          <w:rFonts w:ascii="Times New Roman" w:hAnsi="Times New Roman" w:cs="Times New Roman"/>
        </w:rPr>
      </w:pPr>
      <w:r w:rsidRPr="00EE1D0D">
        <w:rPr>
          <w:rFonts w:ascii="Times New Roman" w:hAnsi="Times New Roman" w:cs="Times New Roman"/>
        </w:rPr>
        <w:t xml:space="preserve">Réunion organisée </w:t>
      </w:r>
      <w:r w:rsidR="00C86CAC">
        <w:rPr>
          <w:rFonts w:ascii="Times New Roman" w:hAnsi="Times New Roman" w:cs="Times New Roman"/>
        </w:rPr>
        <w:t xml:space="preserve">en présentiel et à </w:t>
      </w:r>
      <w:r w:rsidR="00DF1F92" w:rsidRPr="00EE1D0D">
        <w:rPr>
          <w:rFonts w:ascii="Times New Roman" w:hAnsi="Times New Roman" w:cs="Times New Roman"/>
        </w:rPr>
        <w:t>distance</w:t>
      </w:r>
      <w:r w:rsidRPr="00EE1D0D">
        <w:rPr>
          <w:rFonts w:ascii="Times New Roman" w:hAnsi="Times New Roman" w:cs="Times New Roman"/>
        </w:rPr>
        <w:t xml:space="preserve"> sur TEAMS</w:t>
      </w:r>
    </w:p>
    <w:p w14:paraId="075ED352" w14:textId="163C0F9A" w:rsidR="00AA0B81" w:rsidRPr="00751C23" w:rsidRDefault="00AA0B81" w:rsidP="00ED2FD2">
      <w:pPr>
        <w:spacing w:before="240" w:after="240"/>
        <w:jc w:val="both"/>
        <w:rPr>
          <w:rFonts w:ascii="Times New Roman" w:hAnsi="Times New Roman" w:cs="Times New Roman"/>
        </w:rPr>
      </w:pPr>
      <w:r w:rsidRPr="00751C23">
        <w:rPr>
          <w:rFonts w:ascii="Times New Roman" w:hAnsi="Times New Roman" w:cs="Times New Roman"/>
          <w:u w:val="single"/>
        </w:rPr>
        <w:t>Participants</w:t>
      </w:r>
      <w:r w:rsidRPr="00751C23">
        <w:rPr>
          <w:rFonts w:ascii="Times New Roman" w:hAnsi="Times New Roman" w:cs="Times New Roman"/>
        </w:rPr>
        <w:t> :</w:t>
      </w:r>
      <w:r w:rsidR="00EE1D0D" w:rsidRPr="00751C23">
        <w:rPr>
          <w:rFonts w:ascii="Times New Roman" w:hAnsi="Times New Roman" w:cs="Times New Roman"/>
        </w:rPr>
        <w:t xml:space="preserve"> </w:t>
      </w:r>
      <w:r w:rsidR="00B63C29" w:rsidRPr="00751C23">
        <w:rPr>
          <w:rFonts w:ascii="Times New Roman" w:hAnsi="Times New Roman" w:cs="Times New Roman"/>
        </w:rPr>
        <w:t xml:space="preserve">Patrick D’Aquino ; </w:t>
      </w:r>
      <w:r w:rsidR="00734D48" w:rsidRPr="00751C23">
        <w:rPr>
          <w:rFonts w:ascii="Times New Roman" w:hAnsi="Times New Roman" w:cs="Times New Roman"/>
        </w:rPr>
        <w:t>Bernard Bonnet ; Mathieu Bonnefond ;</w:t>
      </w:r>
      <w:r w:rsidR="00804220">
        <w:rPr>
          <w:rFonts w:ascii="Times New Roman" w:hAnsi="Times New Roman" w:cs="Times New Roman"/>
        </w:rPr>
        <w:t xml:space="preserve"> Jean-Pierre Chauveau ;</w:t>
      </w:r>
      <w:r w:rsidR="00734D48" w:rsidRPr="00751C23">
        <w:rPr>
          <w:rFonts w:ascii="Times New Roman" w:hAnsi="Times New Roman" w:cs="Times New Roman"/>
        </w:rPr>
        <w:t xml:space="preserve"> Jean-Christophe Diépart ; </w:t>
      </w:r>
      <w:r w:rsidR="00B63C29" w:rsidRPr="00751C23">
        <w:rPr>
          <w:rFonts w:ascii="Times New Roman" w:hAnsi="Times New Roman" w:cs="Times New Roman"/>
        </w:rPr>
        <w:t xml:space="preserve">Claire Galpin ; </w:t>
      </w:r>
      <w:r w:rsidR="00734D48" w:rsidRPr="00751C23">
        <w:rPr>
          <w:rFonts w:ascii="Times New Roman" w:hAnsi="Times New Roman" w:cs="Times New Roman"/>
        </w:rPr>
        <w:t xml:space="preserve">Caroline Ginglinger-Poyard ; </w:t>
      </w:r>
      <w:r w:rsidR="00B63C29" w:rsidRPr="00751C23">
        <w:rPr>
          <w:rFonts w:ascii="Times New Roman" w:hAnsi="Times New Roman" w:cs="Times New Roman"/>
        </w:rPr>
        <w:t xml:space="preserve">Jacobo Gravales ; </w:t>
      </w:r>
      <w:r w:rsidR="00734D48" w:rsidRPr="00751C23">
        <w:rPr>
          <w:rFonts w:ascii="Times New Roman" w:hAnsi="Times New Roman" w:cs="Times New Roman"/>
        </w:rPr>
        <w:t xml:space="preserve">Antoine Hochet ; </w:t>
      </w:r>
      <w:r w:rsidR="00B63C29" w:rsidRPr="00751C23">
        <w:rPr>
          <w:rFonts w:ascii="Times New Roman" w:hAnsi="Times New Roman" w:cs="Times New Roman"/>
        </w:rPr>
        <w:t>Pierre Kamden ;</w:t>
      </w:r>
      <w:r w:rsidR="00734D48" w:rsidRPr="00751C23">
        <w:rPr>
          <w:rFonts w:ascii="Times New Roman" w:hAnsi="Times New Roman" w:cs="Times New Roman"/>
        </w:rPr>
        <w:t xml:space="preserve"> Eric Léonard ;</w:t>
      </w:r>
      <w:r w:rsidR="00B63C29" w:rsidRPr="00751C23">
        <w:rPr>
          <w:rFonts w:ascii="Times New Roman" w:hAnsi="Times New Roman" w:cs="Times New Roman"/>
        </w:rPr>
        <w:t xml:space="preserve"> </w:t>
      </w:r>
      <w:r w:rsidR="00C86CAC" w:rsidRPr="00751C23">
        <w:rPr>
          <w:rFonts w:ascii="Times New Roman" w:hAnsi="Times New Roman" w:cs="Times New Roman"/>
        </w:rPr>
        <w:t xml:space="preserve">Vatché Papazian ; </w:t>
      </w:r>
      <w:r w:rsidR="00B63C29" w:rsidRPr="00751C23">
        <w:rPr>
          <w:rFonts w:ascii="Times New Roman" w:hAnsi="Times New Roman" w:cs="Times New Roman"/>
        </w:rPr>
        <w:t xml:space="preserve">Etienne Mamelli ; </w:t>
      </w:r>
      <w:r w:rsidR="00C86CAC" w:rsidRPr="00751C23">
        <w:rPr>
          <w:rFonts w:ascii="Times New Roman" w:hAnsi="Times New Roman" w:cs="Times New Roman"/>
        </w:rPr>
        <w:t xml:space="preserve">Michel Merlet ; </w:t>
      </w:r>
      <w:r w:rsidR="00B63C29" w:rsidRPr="00751C23">
        <w:rPr>
          <w:rFonts w:ascii="Times New Roman" w:hAnsi="Times New Roman" w:cs="Times New Roman"/>
        </w:rPr>
        <w:t>Charline Rangé</w:t>
      </w:r>
      <w:r w:rsidR="00734D48" w:rsidRPr="00751C23">
        <w:rPr>
          <w:rFonts w:ascii="Times New Roman" w:hAnsi="Times New Roman" w:cs="Times New Roman"/>
        </w:rPr>
        <w:t> ; Hadrien Di Roberto ; Camilla Toulmin</w:t>
      </w:r>
    </w:p>
    <w:p w14:paraId="5BDD94FA" w14:textId="4A0DA2FC" w:rsidR="00AA0B81" w:rsidRPr="00751C23" w:rsidRDefault="00EA7383" w:rsidP="00EE1D0D">
      <w:pPr>
        <w:pStyle w:val="NormalWeb"/>
        <w:jc w:val="both"/>
        <w:rPr>
          <w:sz w:val="22"/>
          <w:szCs w:val="22"/>
        </w:rPr>
      </w:pPr>
      <w:r w:rsidRPr="00751C23">
        <w:rPr>
          <w:sz w:val="22"/>
          <w:szCs w:val="22"/>
          <w:u w:val="single"/>
        </w:rPr>
        <w:t xml:space="preserve">Présidence et </w:t>
      </w:r>
      <w:r w:rsidR="00AA0B81" w:rsidRPr="00751C23">
        <w:rPr>
          <w:sz w:val="22"/>
          <w:szCs w:val="22"/>
          <w:u w:val="single"/>
        </w:rPr>
        <w:t>Secrétariat</w:t>
      </w:r>
      <w:r w:rsidR="005B7D0B" w:rsidRPr="00751C23">
        <w:rPr>
          <w:sz w:val="22"/>
          <w:szCs w:val="22"/>
        </w:rPr>
        <w:t> :</w:t>
      </w:r>
      <w:r w:rsidRPr="00751C23">
        <w:rPr>
          <w:sz w:val="22"/>
          <w:szCs w:val="22"/>
        </w:rPr>
        <w:t xml:space="preserve"> </w:t>
      </w:r>
      <w:r w:rsidR="00EE1D0D" w:rsidRPr="00751C23">
        <w:rPr>
          <w:sz w:val="22"/>
          <w:szCs w:val="22"/>
        </w:rPr>
        <w:t xml:space="preserve">Amel Benkahla ; </w:t>
      </w:r>
      <w:r w:rsidRPr="00751C23">
        <w:rPr>
          <w:sz w:val="22"/>
          <w:szCs w:val="22"/>
        </w:rPr>
        <w:t>Mathieu Boche ;</w:t>
      </w:r>
      <w:r w:rsidR="00766BC1" w:rsidRPr="00751C23">
        <w:rPr>
          <w:sz w:val="22"/>
          <w:szCs w:val="22"/>
        </w:rPr>
        <w:t xml:space="preserve"> </w:t>
      </w:r>
      <w:r w:rsidR="00C86CAC" w:rsidRPr="00751C23">
        <w:rPr>
          <w:sz w:val="22"/>
          <w:szCs w:val="22"/>
        </w:rPr>
        <w:t>Kévin Delacroix</w:t>
      </w:r>
      <w:r w:rsidR="00751C23">
        <w:rPr>
          <w:sz w:val="22"/>
          <w:szCs w:val="22"/>
        </w:rPr>
        <w:t xml:space="preserve"> ; </w:t>
      </w:r>
      <w:r w:rsidR="00751C23" w:rsidRPr="00751C23">
        <w:rPr>
          <w:sz w:val="22"/>
          <w:szCs w:val="22"/>
        </w:rPr>
        <w:t>Hélène Julien ; Charlotte Ravaux</w:t>
      </w:r>
    </w:p>
    <w:p w14:paraId="6EE1DFCC" w14:textId="25802D64" w:rsidR="001710F3" w:rsidRPr="001710F3" w:rsidRDefault="00AA0B81" w:rsidP="001710F3">
      <w:pPr>
        <w:pStyle w:val="NormalWeb"/>
        <w:jc w:val="both"/>
        <w:rPr>
          <w:sz w:val="22"/>
          <w:szCs w:val="22"/>
        </w:rPr>
      </w:pPr>
      <w:r w:rsidRPr="00751C23">
        <w:rPr>
          <w:sz w:val="22"/>
          <w:szCs w:val="22"/>
          <w:u w:val="single"/>
        </w:rPr>
        <w:t>Excusés</w:t>
      </w:r>
      <w:r w:rsidRPr="00751C23">
        <w:rPr>
          <w:sz w:val="22"/>
          <w:szCs w:val="22"/>
        </w:rPr>
        <w:t> :</w:t>
      </w:r>
      <w:r w:rsidR="00766BC1" w:rsidRPr="00751C23">
        <w:rPr>
          <w:sz w:val="22"/>
          <w:szCs w:val="22"/>
        </w:rPr>
        <w:t xml:space="preserve"> </w:t>
      </w:r>
      <w:r w:rsidR="001710F3" w:rsidRPr="001710F3">
        <w:rPr>
          <w:sz w:val="22"/>
          <w:szCs w:val="22"/>
        </w:rPr>
        <w:t>Philippe Lavigne Delville</w:t>
      </w:r>
      <w:r w:rsidR="001710F3">
        <w:rPr>
          <w:sz w:val="22"/>
          <w:szCs w:val="22"/>
        </w:rPr>
        <w:t xml:space="preserve"> ; </w:t>
      </w:r>
      <w:r w:rsidR="001710F3" w:rsidRPr="001710F3">
        <w:rPr>
          <w:sz w:val="22"/>
          <w:szCs w:val="22"/>
        </w:rPr>
        <w:t>Benoit Faivre Dupaigre</w:t>
      </w:r>
      <w:r w:rsidR="001710F3">
        <w:rPr>
          <w:sz w:val="22"/>
          <w:szCs w:val="22"/>
        </w:rPr>
        <w:t> ;</w:t>
      </w:r>
      <w:r w:rsidR="001710F3" w:rsidRPr="001710F3">
        <w:rPr>
          <w:sz w:val="22"/>
          <w:szCs w:val="22"/>
        </w:rPr>
        <w:t xml:space="preserve"> Jean-Pierre Jacob</w:t>
      </w:r>
      <w:r w:rsidR="001710F3">
        <w:rPr>
          <w:sz w:val="22"/>
          <w:szCs w:val="22"/>
        </w:rPr>
        <w:t> ;</w:t>
      </w:r>
      <w:r w:rsidR="001710F3" w:rsidRPr="001710F3">
        <w:rPr>
          <w:sz w:val="22"/>
          <w:szCs w:val="22"/>
        </w:rPr>
        <w:t xml:space="preserve"> Isabelle Manimben</w:t>
      </w:r>
      <w:r w:rsidR="001710F3">
        <w:rPr>
          <w:sz w:val="22"/>
          <w:szCs w:val="22"/>
        </w:rPr>
        <w:t xml:space="preserve"> ; </w:t>
      </w:r>
      <w:r w:rsidR="00B63C29" w:rsidRPr="00751C23">
        <w:rPr>
          <w:sz w:val="22"/>
          <w:szCs w:val="22"/>
        </w:rPr>
        <w:t>Aurore Mansion</w:t>
      </w:r>
      <w:r w:rsidR="001710F3" w:rsidRPr="001710F3">
        <w:t xml:space="preserve"> </w:t>
      </w:r>
    </w:p>
    <w:p w14:paraId="652DF186" w14:textId="2CAA1F08" w:rsidR="00600911" w:rsidRDefault="00600911" w:rsidP="00ED2FD2">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Mot d’introduction de la Présidence</w:t>
      </w:r>
    </w:p>
    <w:p w14:paraId="65C8A9BA" w14:textId="77777777" w:rsidR="00600911" w:rsidRDefault="00600911" w:rsidP="00ED2FD2">
      <w:pPr>
        <w:autoSpaceDE w:val="0"/>
        <w:autoSpaceDN w:val="0"/>
        <w:adjustRightInd w:val="0"/>
        <w:spacing w:after="0" w:line="240" w:lineRule="auto"/>
        <w:jc w:val="both"/>
        <w:rPr>
          <w:rFonts w:ascii="Times New Roman" w:hAnsi="Times New Roman" w:cs="Times New Roman"/>
          <w:bCs/>
        </w:rPr>
      </w:pPr>
    </w:p>
    <w:p w14:paraId="442C634B" w14:textId="12C7BD0A" w:rsidR="003E053D" w:rsidRPr="00C86CAC" w:rsidRDefault="00600911" w:rsidP="000334BB">
      <w:pPr>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L</w:t>
      </w:r>
      <w:r w:rsidR="00C45A14">
        <w:rPr>
          <w:rFonts w:ascii="Times New Roman" w:hAnsi="Times New Roman" w:cs="Times New Roman"/>
          <w:bCs/>
        </w:rPr>
        <w:t>’année dernière</w:t>
      </w:r>
      <w:r w:rsidR="001710F3">
        <w:rPr>
          <w:rFonts w:ascii="Times New Roman" w:hAnsi="Times New Roman" w:cs="Times New Roman"/>
          <w:bCs/>
        </w:rPr>
        <w:t>,</w:t>
      </w:r>
      <w:r w:rsidR="00C45A14">
        <w:rPr>
          <w:rFonts w:ascii="Times New Roman" w:hAnsi="Times New Roman" w:cs="Times New Roman"/>
          <w:bCs/>
        </w:rPr>
        <w:t xml:space="preserve"> l</w:t>
      </w:r>
      <w:r>
        <w:rPr>
          <w:rFonts w:ascii="Times New Roman" w:hAnsi="Times New Roman" w:cs="Times New Roman"/>
          <w:bCs/>
        </w:rPr>
        <w:t xml:space="preserve">e Comité a lancé un </w:t>
      </w:r>
      <w:r w:rsidR="00C86CAC" w:rsidRPr="00C86CAC">
        <w:rPr>
          <w:rFonts w:ascii="Times New Roman" w:hAnsi="Times New Roman" w:cs="Times New Roman"/>
          <w:bCs/>
        </w:rPr>
        <w:t>appel à proposition</w:t>
      </w:r>
      <w:r>
        <w:rPr>
          <w:rFonts w:ascii="Times New Roman" w:hAnsi="Times New Roman" w:cs="Times New Roman"/>
          <w:bCs/>
        </w:rPr>
        <w:t>s</w:t>
      </w:r>
      <w:r w:rsidR="00C45A14">
        <w:rPr>
          <w:rFonts w:ascii="Times New Roman" w:hAnsi="Times New Roman" w:cs="Times New Roman"/>
          <w:bCs/>
        </w:rPr>
        <w:t xml:space="preserve"> </w:t>
      </w:r>
      <w:r w:rsidR="00C86CAC" w:rsidRPr="00C86CAC">
        <w:rPr>
          <w:rFonts w:ascii="Times New Roman" w:hAnsi="Times New Roman" w:cs="Times New Roman"/>
          <w:bCs/>
        </w:rPr>
        <w:t>sur différentes thématiques de recherche dont l</w:t>
      </w:r>
      <w:r w:rsidR="001710F3">
        <w:rPr>
          <w:rFonts w:ascii="Times New Roman" w:hAnsi="Times New Roman" w:cs="Times New Roman"/>
          <w:bCs/>
        </w:rPr>
        <w:t>’analyse des liens entre foncier et</w:t>
      </w:r>
      <w:r w:rsidR="00C86CAC" w:rsidRPr="00C86CAC">
        <w:rPr>
          <w:rFonts w:ascii="Times New Roman" w:hAnsi="Times New Roman" w:cs="Times New Roman"/>
          <w:bCs/>
        </w:rPr>
        <w:t xml:space="preserve"> conflits</w:t>
      </w:r>
      <w:r>
        <w:rPr>
          <w:rFonts w:ascii="Times New Roman" w:hAnsi="Times New Roman" w:cs="Times New Roman"/>
          <w:bCs/>
        </w:rPr>
        <w:t xml:space="preserve"> violents</w:t>
      </w:r>
      <w:r w:rsidR="00C86CAC" w:rsidRPr="00C86CAC">
        <w:rPr>
          <w:rFonts w:ascii="Times New Roman" w:hAnsi="Times New Roman" w:cs="Times New Roman"/>
          <w:bCs/>
        </w:rPr>
        <w:t>. Plusieurs propositions</w:t>
      </w:r>
      <w:r>
        <w:rPr>
          <w:rFonts w:ascii="Times New Roman" w:hAnsi="Times New Roman" w:cs="Times New Roman"/>
          <w:bCs/>
        </w:rPr>
        <w:t xml:space="preserve"> ont été reçues </w:t>
      </w:r>
      <w:r w:rsidR="00C45A14">
        <w:rPr>
          <w:rFonts w:ascii="Times New Roman" w:hAnsi="Times New Roman" w:cs="Times New Roman"/>
          <w:bCs/>
        </w:rPr>
        <w:t xml:space="preserve">et </w:t>
      </w:r>
      <w:r>
        <w:rPr>
          <w:rFonts w:ascii="Times New Roman" w:hAnsi="Times New Roman" w:cs="Times New Roman"/>
          <w:bCs/>
        </w:rPr>
        <w:t>l’objet de cette réunion e</w:t>
      </w:r>
      <w:r w:rsidR="00C45A14">
        <w:rPr>
          <w:rFonts w:ascii="Times New Roman" w:hAnsi="Times New Roman" w:cs="Times New Roman"/>
          <w:bCs/>
        </w:rPr>
        <w:t>s</w:t>
      </w:r>
      <w:r>
        <w:rPr>
          <w:rFonts w:ascii="Times New Roman" w:hAnsi="Times New Roman" w:cs="Times New Roman"/>
          <w:bCs/>
        </w:rPr>
        <w:t xml:space="preserve">t </w:t>
      </w:r>
      <w:r w:rsidR="001710F3">
        <w:rPr>
          <w:rFonts w:ascii="Times New Roman" w:hAnsi="Times New Roman" w:cs="Times New Roman"/>
          <w:bCs/>
        </w:rPr>
        <w:t>de</w:t>
      </w:r>
      <w:r w:rsidR="001710F3" w:rsidRPr="00C86CAC">
        <w:rPr>
          <w:rFonts w:ascii="Times New Roman" w:hAnsi="Times New Roman" w:cs="Times New Roman"/>
          <w:bCs/>
        </w:rPr>
        <w:t xml:space="preserve"> </w:t>
      </w:r>
      <w:r w:rsidR="00C86CAC" w:rsidRPr="00C86CAC">
        <w:rPr>
          <w:rFonts w:ascii="Times New Roman" w:hAnsi="Times New Roman" w:cs="Times New Roman"/>
          <w:bCs/>
        </w:rPr>
        <w:t>présente</w:t>
      </w:r>
      <w:r w:rsidR="00C45A14">
        <w:rPr>
          <w:rFonts w:ascii="Times New Roman" w:hAnsi="Times New Roman" w:cs="Times New Roman"/>
          <w:bCs/>
        </w:rPr>
        <w:t xml:space="preserve">r </w:t>
      </w:r>
      <w:r w:rsidR="001710F3">
        <w:rPr>
          <w:rFonts w:ascii="Times New Roman" w:hAnsi="Times New Roman" w:cs="Times New Roman"/>
          <w:bCs/>
        </w:rPr>
        <w:t>celle qui a été retenue</w:t>
      </w:r>
      <w:r w:rsidR="00C45A14">
        <w:rPr>
          <w:rFonts w:ascii="Times New Roman" w:hAnsi="Times New Roman" w:cs="Times New Roman"/>
          <w:bCs/>
        </w:rPr>
        <w:t xml:space="preserve">. </w:t>
      </w:r>
      <w:r w:rsidR="001710F3">
        <w:rPr>
          <w:rFonts w:ascii="Times New Roman" w:hAnsi="Times New Roman" w:cs="Times New Roman"/>
          <w:bCs/>
        </w:rPr>
        <w:t>Elle sera coordonnée par Pierre K</w:t>
      </w:r>
      <w:r w:rsidR="00502EE4">
        <w:rPr>
          <w:rFonts w:ascii="Times New Roman" w:hAnsi="Times New Roman" w:cs="Times New Roman"/>
          <w:bCs/>
        </w:rPr>
        <w:t>am</w:t>
      </w:r>
      <w:r w:rsidR="001710F3">
        <w:rPr>
          <w:rFonts w:ascii="Times New Roman" w:hAnsi="Times New Roman" w:cs="Times New Roman"/>
          <w:bCs/>
        </w:rPr>
        <w:t xml:space="preserve">dem de l’Université de Poitiers et Mathieu Bonnefond du </w:t>
      </w:r>
      <w:r w:rsidR="00502EE4">
        <w:rPr>
          <w:rFonts w:ascii="Times New Roman" w:hAnsi="Times New Roman" w:cs="Times New Roman"/>
          <w:bCs/>
        </w:rPr>
        <w:t>CNAM</w:t>
      </w:r>
      <w:r w:rsidR="001710F3">
        <w:rPr>
          <w:rFonts w:ascii="Times New Roman" w:hAnsi="Times New Roman" w:cs="Times New Roman"/>
          <w:bCs/>
        </w:rPr>
        <w:t xml:space="preserve">. Une petite </w:t>
      </w:r>
      <w:r w:rsidR="00C86CAC" w:rsidRPr="00C86CAC">
        <w:rPr>
          <w:rFonts w:ascii="Times New Roman" w:hAnsi="Times New Roman" w:cs="Times New Roman"/>
          <w:bCs/>
        </w:rPr>
        <w:t>équipe</w:t>
      </w:r>
      <w:r w:rsidR="001710F3">
        <w:rPr>
          <w:rFonts w:ascii="Times New Roman" w:hAnsi="Times New Roman" w:cs="Times New Roman"/>
          <w:bCs/>
        </w:rPr>
        <w:t xml:space="preserve"> constituée entre autres de membres</w:t>
      </w:r>
      <w:r w:rsidR="00C86CAC" w:rsidRPr="00C86CAC">
        <w:rPr>
          <w:rFonts w:ascii="Times New Roman" w:hAnsi="Times New Roman" w:cs="Times New Roman"/>
          <w:bCs/>
        </w:rPr>
        <w:t xml:space="preserve"> d</w:t>
      </w:r>
      <w:r w:rsidR="00C45A14">
        <w:rPr>
          <w:rFonts w:ascii="Times New Roman" w:hAnsi="Times New Roman" w:cs="Times New Roman"/>
          <w:bCs/>
        </w:rPr>
        <w:t xml:space="preserve">u Pôle foncier de Montpellier </w:t>
      </w:r>
      <w:r w:rsidR="001710F3">
        <w:rPr>
          <w:rFonts w:ascii="Times New Roman" w:hAnsi="Times New Roman" w:cs="Times New Roman"/>
          <w:bCs/>
        </w:rPr>
        <w:t>a été identifiée pour constituer le</w:t>
      </w:r>
      <w:r w:rsidR="00C45A14">
        <w:rPr>
          <w:rFonts w:ascii="Times New Roman" w:hAnsi="Times New Roman" w:cs="Times New Roman"/>
          <w:bCs/>
        </w:rPr>
        <w:t xml:space="preserve"> groupe de </w:t>
      </w:r>
      <w:r w:rsidR="00C86CAC" w:rsidRPr="00C86CAC">
        <w:rPr>
          <w:rFonts w:ascii="Times New Roman" w:hAnsi="Times New Roman" w:cs="Times New Roman"/>
          <w:bCs/>
        </w:rPr>
        <w:t xml:space="preserve">référents </w:t>
      </w:r>
      <w:r w:rsidR="001710F3">
        <w:rPr>
          <w:rFonts w:ascii="Times New Roman" w:hAnsi="Times New Roman" w:cs="Times New Roman"/>
          <w:bCs/>
        </w:rPr>
        <w:t xml:space="preserve">parmi les </w:t>
      </w:r>
      <w:r w:rsidR="00C86CAC" w:rsidRPr="00C86CAC">
        <w:rPr>
          <w:rFonts w:ascii="Times New Roman" w:hAnsi="Times New Roman" w:cs="Times New Roman"/>
          <w:bCs/>
        </w:rPr>
        <w:t>membres</w:t>
      </w:r>
      <w:r w:rsidR="00C45A14">
        <w:rPr>
          <w:rFonts w:ascii="Times New Roman" w:hAnsi="Times New Roman" w:cs="Times New Roman"/>
          <w:bCs/>
        </w:rPr>
        <w:t xml:space="preserve"> du Comité</w:t>
      </w:r>
      <w:r w:rsidR="00C86CAC" w:rsidRPr="00C86CAC">
        <w:rPr>
          <w:rFonts w:ascii="Times New Roman" w:hAnsi="Times New Roman" w:cs="Times New Roman"/>
          <w:bCs/>
        </w:rPr>
        <w:t xml:space="preserve"> </w:t>
      </w:r>
      <w:r w:rsidR="001710F3">
        <w:rPr>
          <w:rFonts w:ascii="Times New Roman" w:hAnsi="Times New Roman" w:cs="Times New Roman"/>
          <w:bCs/>
        </w:rPr>
        <w:t xml:space="preserve">qui </w:t>
      </w:r>
      <w:r w:rsidR="00C86CAC" w:rsidRPr="00C86CAC">
        <w:rPr>
          <w:rFonts w:ascii="Times New Roman" w:hAnsi="Times New Roman" w:cs="Times New Roman"/>
          <w:bCs/>
        </w:rPr>
        <w:t>vont suivre</w:t>
      </w:r>
      <w:r w:rsidR="001710F3">
        <w:rPr>
          <w:rFonts w:ascii="Times New Roman" w:hAnsi="Times New Roman" w:cs="Times New Roman"/>
          <w:bCs/>
        </w:rPr>
        <w:t xml:space="preserve"> de manière plus rapprochée</w:t>
      </w:r>
      <w:r w:rsidR="00C86CAC" w:rsidRPr="00C86CAC">
        <w:rPr>
          <w:rFonts w:ascii="Times New Roman" w:hAnsi="Times New Roman" w:cs="Times New Roman"/>
          <w:bCs/>
        </w:rPr>
        <w:t xml:space="preserve"> ce chantier</w:t>
      </w:r>
      <w:r w:rsidR="001710F3">
        <w:rPr>
          <w:rFonts w:ascii="Times New Roman" w:hAnsi="Times New Roman" w:cs="Times New Roman"/>
          <w:bCs/>
        </w:rPr>
        <w:t xml:space="preserve"> (Eric Léonard, Jean-Pierre Chauveau, Jacobo Gravales)</w:t>
      </w:r>
      <w:r w:rsidR="00C86CAC" w:rsidRPr="00C86CAC">
        <w:rPr>
          <w:rFonts w:ascii="Times New Roman" w:hAnsi="Times New Roman" w:cs="Times New Roman"/>
          <w:bCs/>
        </w:rPr>
        <w:t>.</w:t>
      </w:r>
    </w:p>
    <w:p w14:paraId="5ED5CCA7" w14:textId="621BC3D1" w:rsidR="00C86CAC" w:rsidRPr="00C86CAC" w:rsidRDefault="00C86CAC" w:rsidP="000334BB">
      <w:pPr>
        <w:autoSpaceDE w:val="0"/>
        <w:autoSpaceDN w:val="0"/>
        <w:adjustRightInd w:val="0"/>
        <w:spacing w:after="0" w:line="240" w:lineRule="auto"/>
        <w:jc w:val="both"/>
        <w:rPr>
          <w:rFonts w:ascii="Times New Roman" w:hAnsi="Times New Roman" w:cs="Times New Roman"/>
          <w:b/>
          <w:bCs/>
        </w:rPr>
      </w:pPr>
    </w:p>
    <w:p w14:paraId="23E6ADD8" w14:textId="77777777" w:rsidR="00C86CAC" w:rsidRDefault="00C86CAC" w:rsidP="000334BB">
      <w:pPr>
        <w:pStyle w:val="Default"/>
        <w:numPr>
          <w:ilvl w:val="0"/>
          <w:numId w:val="24"/>
        </w:numPr>
        <w:jc w:val="both"/>
        <w:rPr>
          <w:sz w:val="22"/>
          <w:szCs w:val="22"/>
        </w:rPr>
      </w:pPr>
      <w:r w:rsidRPr="00C86CAC">
        <w:rPr>
          <w:b/>
          <w:bCs/>
          <w:sz w:val="22"/>
          <w:szCs w:val="22"/>
        </w:rPr>
        <w:t xml:space="preserve">Présentation d’un cadre d’analyse processuelle et continuiste des liens entre foncier et conflits violents </w:t>
      </w:r>
    </w:p>
    <w:p w14:paraId="4841EC84" w14:textId="2E3FBA41" w:rsidR="00C86CAC" w:rsidRDefault="00C86CAC" w:rsidP="000334BB">
      <w:pPr>
        <w:pStyle w:val="Default"/>
        <w:ind w:left="1080"/>
        <w:jc w:val="both"/>
        <w:rPr>
          <w:sz w:val="22"/>
          <w:szCs w:val="22"/>
        </w:rPr>
      </w:pPr>
      <w:r w:rsidRPr="00C86CAC">
        <w:rPr>
          <w:sz w:val="22"/>
          <w:szCs w:val="22"/>
        </w:rPr>
        <w:t>Jacobo</w:t>
      </w:r>
      <w:r w:rsidR="00C45A14">
        <w:rPr>
          <w:sz w:val="22"/>
          <w:szCs w:val="22"/>
        </w:rPr>
        <w:t xml:space="preserve"> Grajales (Université de Lille)</w:t>
      </w:r>
    </w:p>
    <w:p w14:paraId="33C102FC" w14:textId="11042DD2" w:rsidR="00C45A14" w:rsidRDefault="00C45A14" w:rsidP="000334BB">
      <w:pPr>
        <w:pStyle w:val="Default"/>
        <w:jc w:val="both"/>
        <w:rPr>
          <w:sz w:val="22"/>
          <w:szCs w:val="22"/>
        </w:rPr>
      </w:pPr>
    </w:p>
    <w:p w14:paraId="685E89DC" w14:textId="510C8B6A" w:rsidR="00C45A14" w:rsidRPr="00C45A14" w:rsidRDefault="00C45A14" w:rsidP="000334BB">
      <w:pPr>
        <w:pStyle w:val="Default"/>
        <w:jc w:val="both"/>
        <w:rPr>
          <w:i/>
          <w:sz w:val="22"/>
          <w:szCs w:val="22"/>
        </w:rPr>
      </w:pPr>
      <w:r w:rsidRPr="00C45A14">
        <w:rPr>
          <w:i/>
          <w:sz w:val="22"/>
          <w:szCs w:val="22"/>
        </w:rPr>
        <w:t>Cf. présentation powerpoint et article introductif</w:t>
      </w:r>
      <w:r>
        <w:rPr>
          <w:i/>
          <w:sz w:val="22"/>
          <w:szCs w:val="22"/>
        </w:rPr>
        <w:t xml:space="preserve"> « foncier et violences politiques en Afrique : pour une approche continuiste et processuelle »</w:t>
      </w:r>
    </w:p>
    <w:p w14:paraId="334BC69D" w14:textId="315082AA" w:rsidR="00C86CAC" w:rsidRDefault="00C86CAC" w:rsidP="000334BB">
      <w:pPr>
        <w:pStyle w:val="Default"/>
        <w:jc w:val="both"/>
        <w:rPr>
          <w:sz w:val="22"/>
          <w:szCs w:val="22"/>
        </w:rPr>
      </w:pPr>
    </w:p>
    <w:p w14:paraId="4D159E64" w14:textId="6179B7B6" w:rsidR="00C45A14" w:rsidRDefault="00C45A14" w:rsidP="000334BB">
      <w:pPr>
        <w:pStyle w:val="Default"/>
        <w:jc w:val="both"/>
        <w:rPr>
          <w:sz w:val="22"/>
          <w:szCs w:val="22"/>
        </w:rPr>
      </w:pPr>
      <w:r>
        <w:rPr>
          <w:sz w:val="22"/>
          <w:szCs w:val="22"/>
        </w:rPr>
        <w:t>Le travail présenté est le fruit de</w:t>
      </w:r>
      <w:r w:rsidR="00C86CAC">
        <w:rPr>
          <w:sz w:val="22"/>
          <w:szCs w:val="22"/>
        </w:rPr>
        <w:t xml:space="preserve"> plusieurs années</w:t>
      </w:r>
      <w:r>
        <w:rPr>
          <w:sz w:val="22"/>
          <w:szCs w:val="22"/>
        </w:rPr>
        <w:t xml:space="preserve"> de réflexions qui a </w:t>
      </w:r>
      <w:r w:rsidR="00C86CAC">
        <w:rPr>
          <w:sz w:val="22"/>
          <w:szCs w:val="22"/>
        </w:rPr>
        <w:t xml:space="preserve">abouti </w:t>
      </w:r>
      <w:r w:rsidR="001710F3">
        <w:rPr>
          <w:sz w:val="22"/>
          <w:szCs w:val="22"/>
        </w:rPr>
        <w:t>à</w:t>
      </w:r>
      <w:r>
        <w:rPr>
          <w:sz w:val="22"/>
          <w:szCs w:val="22"/>
        </w:rPr>
        <w:t xml:space="preserve"> la publication d’un numéro de la Revue internationale des études du développement </w:t>
      </w:r>
      <w:r w:rsidR="001710F3">
        <w:rPr>
          <w:sz w:val="22"/>
          <w:szCs w:val="22"/>
        </w:rPr>
        <w:t xml:space="preserve">(RIED) </w:t>
      </w:r>
      <w:r>
        <w:rPr>
          <w:sz w:val="22"/>
          <w:szCs w:val="22"/>
        </w:rPr>
        <w:t xml:space="preserve">portant </w:t>
      </w:r>
      <w:r w:rsidR="00C86CAC">
        <w:rPr>
          <w:sz w:val="22"/>
          <w:szCs w:val="22"/>
        </w:rPr>
        <w:t>sur les liens entre foncier et conflits violents</w:t>
      </w:r>
      <w:r>
        <w:rPr>
          <w:sz w:val="22"/>
          <w:szCs w:val="22"/>
        </w:rPr>
        <w:t xml:space="preserve">. </w:t>
      </w:r>
      <w:r w:rsidR="001710F3">
        <w:rPr>
          <w:sz w:val="22"/>
          <w:szCs w:val="22"/>
        </w:rPr>
        <w:t>Il s’agit</w:t>
      </w:r>
      <w:r>
        <w:rPr>
          <w:sz w:val="22"/>
          <w:szCs w:val="22"/>
        </w:rPr>
        <w:t xml:space="preserve"> </w:t>
      </w:r>
      <w:r w:rsidR="001710F3">
        <w:rPr>
          <w:sz w:val="22"/>
          <w:szCs w:val="22"/>
        </w:rPr>
        <w:t>d’</w:t>
      </w:r>
      <w:r>
        <w:rPr>
          <w:sz w:val="22"/>
          <w:szCs w:val="22"/>
        </w:rPr>
        <w:t>un travail de recherche collective, mené</w:t>
      </w:r>
      <w:r w:rsidR="00C86CAC">
        <w:rPr>
          <w:sz w:val="22"/>
          <w:szCs w:val="22"/>
        </w:rPr>
        <w:t xml:space="preserve"> dans le cadre </w:t>
      </w:r>
      <w:r>
        <w:rPr>
          <w:sz w:val="22"/>
          <w:szCs w:val="22"/>
        </w:rPr>
        <w:t>de la préparation du</w:t>
      </w:r>
      <w:r w:rsidR="00C86CAC">
        <w:rPr>
          <w:sz w:val="22"/>
          <w:szCs w:val="22"/>
        </w:rPr>
        <w:t xml:space="preserve"> numéro publié mais d’autres études</w:t>
      </w:r>
      <w:r>
        <w:rPr>
          <w:sz w:val="22"/>
          <w:szCs w:val="22"/>
        </w:rPr>
        <w:t xml:space="preserve"> ont été réalisées en parallèle</w:t>
      </w:r>
      <w:r w:rsidR="00C86CAC">
        <w:rPr>
          <w:sz w:val="22"/>
          <w:szCs w:val="22"/>
        </w:rPr>
        <w:t>.</w:t>
      </w:r>
    </w:p>
    <w:p w14:paraId="437AC658" w14:textId="4D298665" w:rsidR="00C86CAC" w:rsidRDefault="00C86CAC" w:rsidP="000334BB">
      <w:pPr>
        <w:pStyle w:val="Default"/>
        <w:jc w:val="both"/>
        <w:rPr>
          <w:sz w:val="22"/>
          <w:szCs w:val="22"/>
        </w:rPr>
      </w:pPr>
      <w:r>
        <w:rPr>
          <w:sz w:val="22"/>
          <w:szCs w:val="22"/>
        </w:rPr>
        <w:t xml:space="preserve"> </w:t>
      </w:r>
    </w:p>
    <w:p w14:paraId="78B18A86" w14:textId="5A24DC61" w:rsidR="00C86CAC" w:rsidRDefault="001710F3" w:rsidP="000334BB">
      <w:pPr>
        <w:pStyle w:val="Default"/>
        <w:jc w:val="both"/>
        <w:rPr>
          <w:sz w:val="22"/>
          <w:szCs w:val="22"/>
        </w:rPr>
      </w:pPr>
      <w:r>
        <w:rPr>
          <w:sz w:val="22"/>
          <w:szCs w:val="22"/>
        </w:rPr>
        <w:t>D</w:t>
      </w:r>
      <w:r w:rsidR="00C45A14">
        <w:rPr>
          <w:sz w:val="22"/>
          <w:szCs w:val="22"/>
        </w:rPr>
        <w:t>eux</w:t>
      </w:r>
      <w:r w:rsidR="00C86CAC">
        <w:rPr>
          <w:sz w:val="22"/>
          <w:szCs w:val="22"/>
        </w:rPr>
        <w:t xml:space="preserve"> </w:t>
      </w:r>
      <w:r w:rsidR="003A7E6B">
        <w:rPr>
          <w:sz w:val="22"/>
          <w:szCs w:val="22"/>
        </w:rPr>
        <w:t>angles</w:t>
      </w:r>
      <w:r w:rsidR="00C45A14">
        <w:rPr>
          <w:sz w:val="22"/>
          <w:szCs w:val="22"/>
        </w:rPr>
        <w:t xml:space="preserve"> d’approche</w:t>
      </w:r>
      <w:r>
        <w:rPr>
          <w:sz w:val="22"/>
          <w:szCs w:val="22"/>
        </w:rPr>
        <w:t xml:space="preserve"> sont privilégiés :</w:t>
      </w:r>
      <w:r w:rsidR="00C45A14">
        <w:rPr>
          <w:sz w:val="22"/>
          <w:szCs w:val="22"/>
        </w:rPr>
        <w:t xml:space="preserve"> premièrement ce que</w:t>
      </w:r>
      <w:r w:rsidR="00C86CAC">
        <w:rPr>
          <w:sz w:val="22"/>
          <w:szCs w:val="22"/>
        </w:rPr>
        <w:t xml:space="preserve"> dit </w:t>
      </w:r>
      <w:r w:rsidR="003A7E6B">
        <w:rPr>
          <w:sz w:val="22"/>
          <w:szCs w:val="22"/>
        </w:rPr>
        <w:t xml:space="preserve">une partie de la recherche en sciences sociales </w:t>
      </w:r>
      <w:r>
        <w:rPr>
          <w:sz w:val="22"/>
          <w:szCs w:val="22"/>
        </w:rPr>
        <w:t xml:space="preserve">sur </w:t>
      </w:r>
      <w:r w:rsidR="003A7E6B">
        <w:rPr>
          <w:sz w:val="22"/>
          <w:szCs w:val="22"/>
        </w:rPr>
        <w:t>la faç</w:t>
      </w:r>
      <w:r w:rsidR="00C86CAC">
        <w:rPr>
          <w:sz w:val="22"/>
          <w:szCs w:val="22"/>
        </w:rPr>
        <w:t xml:space="preserve">on dont le foncier </w:t>
      </w:r>
      <w:r w:rsidR="003A7E6B">
        <w:rPr>
          <w:sz w:val="22"/>
          <w:szCs w:val="22"/>
        </w:rPr>
        <w:t>façonne</w:t>
      </w:r>
      <w:r w:rsidR="00C86CAC">
        <w:rPr>
          <w:sz w:val="22"/>
          <w:szCs w:val="22"/>
        </w:rPr>
        <w:t xml:space="preserve"> les </w:t>
      </w:r>
      <w:r w:rsidR="003A7E6B">
        <w:rPr>
          <w:sz w:val="22"/>
          <w:szCs w:val="22"/>
        </w:rPr>
        <w:t>conflits</w:t>
      </w:r>
      <w:r w:rsidR="00C86CAC">
        <w:rPr>
          <w:sz w:val="22"/>
          <w:szCs w:val="22"/>
        </w:rPr>
        <w:t xml:space="preserve"> violents et </w:t>
      </w:r>
      <w:r w:rsidR="003A7E6B">
        <w:rPr>
          <w:sz w:val="22"/>
          <w:szCs w:val="22"/>
        </w:rPr>
        <w:t>deuxièmement</w:t>
      </w:r>
      <w:r w:rsidR="00C86CAC">
        <w:rPr>
          <w:sz w:val="22"/>
          <w:szCs w:val="22"/>
        </w:rPr>
        <w:t xml:space="preserve"> comment les violences et </w:t>
      </w:r>
      <w:r w:rsidR="00C45A14">
        <w:rPr>
          <w:sz w:val="22"/>
          <w:szCs w:val="22"/>
        </w:rPr>
        <w:t xml:space="preserve">les </w:t>
      </w:r>
      <w:r w:rsidR="00C86CAC">
        <w:rPr>
          <w:sz w:val="22"/>
          <w:szCs w:val="22"/>
        </w:rPr>
        <w:t xml:space="preserve">conflits </w:t>
      </w:r>
      <w:r w:rsidR="00C45A14">
        <w:rPr>
          <w:sz w:val="22"/>
          <w:szCs w:val="22"/>
        </w:rPr>
        <w:t xml:space="preserve">vont </w:t>
      </w:r>
      <w:r w:rsidR="003A7E6B">
        <w:rPr>
          <w:sz w:val="22"/>
          <w:szCs w:val="22"/>
        </w:rPr>
        <w:t>transforme</w:t>
      </w:r>
      <w:r w:rsidR="00C45A14">
        <w:rPr>
          <w:sz w:val="22"/>
          <w:szCs w:val="22"/>
        </w:rPr>
        <w:t>r</w:t>
      </w:r>
      <w:r w:rsidR="00C86CAC">
        <w:rPr>
          <w:sz w:val="22"/>
          <w:szCs w:val="22"/>
        </w:rPr>
        <w:t xml:space="preserve"> les modes </w:t>
      </w:r>
      <w:r w:rsidR="003A7E6B">
        <w:rPr>
          <w:sz w:val="22"/>
          <w:szCs w:val="22"/>
        </w:rPr>
        <w:t>de régulation du foncier.</w:t>
      </w:r>
    </w:p>
    <w:p w14:paraId="51F6AB67" w14:textId="66E4112B" w:rsidR="00603A65" w:rsidRDefault="00603A65" w:rsidP="000334BB">
      <w:pPr>
        <w:pStyle w:val="Default"/>
        <w:jc w:val="both"/>
        <w:rPr>
          <w:sz w:val="22"/>
          <w:szCs w:val="22"/>
        </w:rPr>
      </w:pPr>
    </w:p>
    <w:p w14:paraId="5673869F" w14:textId="48C4008A" w:rsidR="00603A65" w:rsidRPr="00603A65" w:rsidRDefault="00603A65" w:rsidP="000334BB">
      <w:pPr>
        <w:pStyle w:val="Default"/>
        <w:jc w:val="both"/>
        <w:rPr>
          <w:b/>
          <w:sz w:val="22"/>
          <w:szCs w:val="22"/>
        </w:rPr>
      </w:pPr>
      <w:r w:rsidRPr="00603A65">
        <w:rPr>
          <w:b/>
          <w:sz w:val="22"/>
          <w:szCs w:val="22"/>
        </w:rPr>
        <w:t>Les causes de la violence</w:t>
      </w:r>
    </w:p>
    <w:p w14:paraId="7FCCC76D" w14:textId="47F9A71C" w:rsidR="003A7E6B" w:rsidRDefault="003A7E6B" w:rsidP="000334BB">
      <w:pPr>
        <w:pStyle w:val="Default"/>
        <w:jc w:val="both"/>
        <w:rPr>
          <w:sz w:val="22"/>
          <w:szCs w:val="22"/>
        </w:rPr>
      </w:pPr>
    </w:p>
    <w:p w14:paraId="7E20D191" w14:textId="56C87477" w:rsidR="00C86CAC" w:rsidRDefault="00C45A14" w:rsidP="000334BB">
      <w:pPr>
        <w:pStyle w:val="Default"/>
        <w:jc w:val="both"/>
        <w:rPr>
          <w:sz w:val="22"/>
          <w:szCs w:val="22"/>
        </w:rPr>
      </w:pPr>
      <w:r>
        <w:rPr>
          <w:sz w:val="22"/>
          <w:szCs w:val="22"/>
        </w:rPr>
        <w:t>L’équipe de recherche s’est intéressée au sens de la causalité, c</w:t>
      </w:r>
      <w:r w:rsidR="001710F3">
        <w:rPr>
          <w:sz w:val="22"/>
          <w:szCs w:val="22"/>
        </w:rPr>
        <w:t>e</w:t>
      </w:r>
      <w:r w:rsidR="003A7E6B">
        <w:rPr>
          <w:sz w:val="22"/>
          <w:szCs w:val="22"/>
        </w:rPr>
        <w:t xml:space="preserve"> premier élément est important et</w:t>
      </w:r>
      <w:r>
        <w:rPr>
          <w:sz w:val="22"/>
          <w:szCs w:val="22"/>
        </w:rPr>
        <w:t xml:space="preserve"> à mettre</w:t>
      </w:r>
      <w:r w:rsidR="003A7E6B">
        <w:rPr>
          <w:sz w:val="22"/>
          <w:szCs w:val="22"/>
        </w:rPr>
        <w:t xml:space="preserve"> en lien avec les facteurs environnementaux</w:t>
      </w:r>
      <w:r>
        <w:rPr>
          <w:sz w:val="22"/>
          <w:szCs w:val="22"/>
        </w:rPr>
        <w:t xml:space="preserve"> tels que la rareté des terres, la pression foncière et le changement climatique. </w:t>
      </w:r>
      <w:r w:rsidR="001710F3">
        <w:rPr>
          <w:sz w:val="22"/>
          <w:szCs w:val="22"/>
        </w:rPr>
        <w:t>Il faut noter que l</w:t>
      </w:r>
      <w:r w:rsidR="003A7E6B">
        <w:rPr>
          <w:sz w:val="22"/>
          <w:szCs w:val="22"/>
        </w:rPr>
        <w:t>es facteurs environnementaux n’ont pas des effets en eux-</w:t>
      </w:r>
      <w:r w:rsidR="003A7E6B">
        <w:rPr>
          <w:sz w:val="22"/>
          <w:szCs w:val="22"/>
        </w:rPr>
        <w:lastRenderedPageBreak/>
        <w:t>mêmes</w:t>
      </w:r>
      <w:r w:rsidR="001710F3">
        <w:rPr>
          <w:sz w:val="22"/>
          <w:szCs w:val="22"/>
        </w:rPr>
        <w:t>,</w:t>
      </w:r>
      <w:r w:rsidR="003A7E6B">
        <w:rPr>
          <w:sz w:val="22"/>
          <w:szCs w:val="22"/>
        </w:rPr>
        <w:t xml:space="preserve"> mais plutôt à travers leur enchâssement dans une histoire économique, social</w:t>
      </w:r>
      <w:r w:rsidR="005D1A8F">
        <w:rPr>
          <w:sz w:val="22"/>
          <w:szCs w:val="22"/>
        </w:rPr>
        <w:t>e,</w:t>
      </w:r>
      <w:r w:rsidR="003A7E6B">
        <w:rPr>
          <w:sz w:val="22"/>
          <w:szCs w:val="22"/>
        </w:rPr>
        <w:t xml:space="preserve"> etc.</w:t>
      </w:r>
      <w:r w:rsidR="005D1A8F">
        <w:rPr>
          <w:sz w:val="22"/>
          <w:szCs w:val="22"/>
        </w:rPr>
        <w:t xml:space="preserve"> C’est-à-dire que </w:t>
      </w:r>
      <w:r w:rsidR="003A7E6B">
        <w:rPr>
          <w:sz w:val="22"/>
          <w:szCs w:val="22"/>
        </w:rPr>
        <w:t>ces facteurs ne vont pas méc</w:t>
      </w:r>
      <w:r w:rsidR="005D1A8F">
        <w:rPr>
          <w:sz w:val="22"/>
          <w:szCs w:val="22"/>
        </w:rPr>
        <w:t xml:space="preserve">aniquement causer des conflits mais vont </w:t>
      </w:r>
      <w:r w:rsidR="003A7E6B">
        <w:rPr>
          <w:sz w:val="22"/>
          <w:szCs w:val="22"/>
        </w:rPr>
        <w:t>plutôt vont rebattre les cartes.</w:t>
      </w:r>
    </w:p>
    <w:p w14:paraId="058567F1" w14:textId="7D5754AB" w:rsidR="003A7E6B" w:rsidRDefault="005D1A8F" w:rsidP="000334BB">
      <w:pPr>
        <w:pStyle w:val="Default"/>
        <w:jc w:val="both"/>
        <w:rPr>
          <w:sz w:val="22"/>
          <w:szCs w:val="22"/>
        </w:rPr>
      </w:pPr>
      <w:r>
        <w:rPr>
          <w:sz w:val="22"/>
          <w:szCs w:val="22"/>
        </w:rPr>
        <w:t>Dans cette logique, l’équipe de recherche a fait le c</w:t>
      </w:r>
      <w:r w:rsidR="003A7E6B">
        <w:rPr>
          <w:sz w:val="22"/>
          <w:szCs w:val="22"/>
        </w:rPr>
        <w:t xml:space="preserve">hoix de suivre plutôt une approche </w:t>
      </w:r>
      <w:r>
        <w:rPr>
          <w:sz w:val="22"/>
          <w:szCs w:val="22"/>
        </w:rPr>
        <w:t xml:space="preserve">continuiste et processuelle qui semble </w:t>
      </w:r>
      <w:r w:rsidR="003A7E6B">
        <w:rPr>
          <w:sz w:val="22"/>
          <w:szCs w:val="22"/>
        </w:rPr>
        <w:t>plus adapté</w:t>
      </w:r>
      <w:r>
        <w:rPr>
          <w:sz w:val="22"/>
          <w:szCs w:val="22"/>
        </w:rPr>
        <w:t>e</w:t>
      </w:r>
      <w:r w:rsidR="003A7E6B">
        <w:rPr>
          <w:sz w:val="22"/>
          <w:szCs w:val="22"/>
        </w:rPr>
        <w:t xml:space="preserve">. Le temps des conflits est à regarder sur une temporalité longue, </w:t>
      </w:r>
      <w:r>
        <w:rPr>
          <w:sz w:val="22"/>
          <w:szCs w:val="22"/>
        </w:rPr>
        <w:t xml:space="preserve">car </w:t>
      </w:r>
      <w:r w:rsidR="003A7E6B">
        <w:rPr>
          <w:sz w:val="22"/>
          <w:szCs w:val="22"/>
        </w:rPr>
        <w:t xml:space="preserve">la fin d’un conflit violent </w:t>
      </w:r>
      <w:r w:rsidR="000334BB">
        <w:rPr>
          <w:sz w:val="22"/>
          <w:szCs w:val="22"/>
        </w:rPr>
        <w:t>ne marque</w:t>
      </w:r>
      <w:r w:rsidR="003A7E6B">
        <w:rPr>
          <w:sz w:val="22"/>
          <w:szCs w:val="22"/>
        </w:rPr>
        <w:t xml:space="preserve"> pas la fin des conflits et</w:t>
      </w:r>
      <w:r w:rsidR="000334BB">
        <w:rPr>
          <w:sz w:val="22"/>
          <w:szCs w:val="22"/>
        </w:rPr>
        <w:t xml:space="preserve"> notamment fonciers.</w:t>
      </w:r>
    </w:p>
    <w:p w14:paraId="5DBBB9D6" w14:textId="77777777" w:rsidR="003A7E6B" w:rsidRDefault="003A7E6B" w:rsidP="000334BB">
      <w:pPr>
        <w:pStyle w:val="Default"/>
        <w:jc w:val="both"/>
        <w:rPr>
          <w:sz w:val="22"/>
          <w:szCs w:val="22"/>
        </w:rPr>
      </w:pPr>
    </w:p>
    <w:p w14:paraId="0168C6E1" w14:textId="20D2BD5E" w:rsidR="003A7E6B" w:rsidRDefault="000334BB" w:rsidP="000334BB">
      <w:pPr>
        <w:pStyle w:val="Default"/>
        <w:jc w:val="both"/>
        <w:rPr>
          <w:sz w:val="22"/>
          <w:szCs w:val="22"/>
        </w:rPr>
      </w:pPr>
      <w:r>
        <w:rPr>
          <w:sz w:val="22"/>
          <w:szCs w:val="22"/>
        </w:rPr>
        <w:t xml:space="preserve">Un autre élément </w:t>
      </w:r>
      <w:r w:rsidR="00603A65">
        <w:rPr>
          <w:sz w:val="22"/>
          <w:szCs w:val="22"/>
        </w:rPr>
        <w:t>caractérisant ces</w:t>
      </w:r>
      <w:r w:rsidR="003A7E6B">
        <w:rPr>
          <w:sz w:val="22"/>
          <w:szCs w:val="22"/>
        </w:rPr>
        <w:t xml:space="preserve"> conflits violents </w:t>
      </w:r>
      <w:r w:rsidR="00603A65">
        <w:rPr>
          <w:sz w:val="22"/>
          <w:szCs w:val="22"/>
        </w:rPr>
        <w:t xml:space="preserve">est qu’ils </w:t>
      </w:r>
      <w:r w:rsidR="003A7E6B">
        <w:rPr>
          <w:sz w:val="22"/>
          <w:szCs w:val="22"/>
        </w:rPr>
        <w:t>ne portent pas que sur le foncier. Cette conflictualité est enchâssée dans d’autres conflits, dans des trajectoires historiques d’exploitation, d’accumulation et de développement. Le</w:t>
      </w:r>
      <w:r w:rsidR="001710F3">
        <w:rPr>
          <w:sz w:val="22"/>
          <w:szCs w:val="22"/>
        </w:rPr>
        <w:t>s</w:t>
      </w:r>
      <w:r w:rsidR="003A7E6B">
        <w:rPr>
          <w:sz w:val="22"/>
          <w:szCs w:val="22"/>
        </w:rPr>
        <w:t xml:space="preserve"> conflits agropastoraux</w:t>
      </w:r>
      <w:r w:rsidR="001710F3">
        <w:rPr>
          <w:sz w:val="22"/>
          <w:szCs w:val="22"/>
        </w:rPr>
        <w:t xml:space="preserve"> constituent de ce point de vue un bon exemple</w:t>
      </w:r>
      <w:r w:rsidR="003A7E6B">
        <w:rPr>
          <w:sz w:val="22"/>
          <w:szCs w:val="22"/>
        </w:rPr>
        <w:t xml:space="preserve">. Les conflits d’aujourd’hui sont à analyser au regard de l’histoire, de l’organisation des groupes sociaux (groupes d’éleveurs déclassés dans des hiérarchies sociales et agriculteurs qui ont des accès </w:t>
      </w:r>
      <w:r w:rsidR="001710F3">
        <w:rPr>
          <w:sz w:val="22"/>
          <w:szCs w:val="22"/>
        </w:rPr>
        <w:t xml:space="preserve">privilégiés </w:t>
      </w:r>
      <w:r w:rsidR="003A7E6B">
        <w:rPr>
          <w:sz w:val="22"/>
          <w:szCs w:val="22"/>
        </w:rPr>
        <w:t>à l’Etat par exemple).</w:t>
      </w:r>
      <w:r>
        <w:rPr>
          <w:sz w:val="22"/>
          <w:szCs w:val="22"/>
        </w:rPr>
        <w:t xml:space="preserve"> Ces c</w:t>
      </w:r>
      <w:r w:rsidR="003A7E6B">
        <w:rPr>
          <w:sz w:val="22"/>
          <w:szCs w:val="22"/>
        </w:rPr>
        <w:t xml:space="preserve">onflits </w:t>
      </w:r>
      <w:r>
        <w:rPr>
          <w:sz w:val="22"/>
          <w:szCs w:val="22"/>
        </w:rPr>
        <w:t>sont enchâssé</w:t>
      </w:r>
      <w:r w:rsidR="003A7E6B">
        <w:rPr>
          <w:sz w:val="22"/>
          <w:szCs w:val="22"/>
        </w:rPr>
        <w:t>s également dans de</w:t>
      </w:r>
      <w:r>
        <w:rPr>
          <w:sz w:val="22"/>
          <w:szCs w:val="22"/>
        </w:rPr>
        <w:t xml:space="preserve">s histoires institutionnelles : </w:t>
      </w:r>
      <w:r w:rsidR="003A7E6B">
        <w:rPr>
          <w:sz w:val="22"/>
          <w:szCs w:val="22"/>
        </w:rPr>
        <w:t>qui a le pouvoir de décider des droits de propriété ? C’est le choc entre les ordre</w:t>
      </w:r>
      <w:r>
        <w:rPr>
          <w:sz w:val="22"/>
          <w:szCs w:val="22"/>
        </w:rPr>
        <w:t>s étatiques et néo-coutumiers, l’exemple du Kenya illustre bien cela.</w:t>
      </w:r>
    </w:p>
    <w:p w14:paraId="2C432906" w14:textId="3B23BECD" w:rsidR="003A7E6B" w:rsidRDefault="003A7E6B" w:rsidP="000334BB">
      <w:pPr>
        <w:pStyle w:val="Default"/>
        <w:jc w:val="both"/>
        <w:rPr>
          <w:sz w:val="22"/>
          <w:szCs w:val="22"/>
        </w:rPr>
      </w:pPr>
    </w:p>
    <w:p w14:paraId="655B8FFE" w14:textId="3AB573D6" w:rsidR="00A23173" w:rsidRDefault="000334BB" w:rsidP="000334BB">
      <w:pPr>
        <w:pStyle w:val="Default"/>
        <w:jc w:val="both"/>
        <w:rPr>
          <w:sz w:val="22"/>
          <w:szCs w:val="22"/>
        </w:rPr>
      </w:pPr>
      <w:r>
        <w:rPr>
          <w:sz w:val="22"/>
          <w:szCs w:val="22"/>
        </w:rPr>
        <w:t>L’i</w:t>
      </w:r>
      <w:r w:rsidR="00A23173">
        <w:rPr>
          <w:sz w:val="22"/>
          <w:szCs w:val="22"/>
        </w:rPr>
        <w:t xml:space="preserve">dée de </w:t>
      </w:r>
      <w:r>
        <w:rPr>
          <w:sz w:val="22"/>
          <w:szCs w:val="22"/>
        </w:rPr>
        <w:t>la recherche est donc d’</w:t>
      </w:r>
      <w:r w:rsidR="00603A65">
        <w:rPr>
          <w:sz w:val="22"/>
          <w:szCs w:val="22"/>
        </w:rPr>
        <w:t>élargir la focale et de se questionner</w:t>
      </w:r>
      <w:r w:rsidR="00A23173">
        <w:rPr>
          <w:sz w:val="22"/>
          <w:szCs w:val="22"/>
        </w:rPr>
        <w:t xml:space="preserve"> quand le conflit foncier devient violent et pourquoi ? </w:t>
      </w:r>
      <w:r w:rsidR="00603A65">
        <w:rPr>
          <w:sz w:val="22"/>
          <w:szCs w:val="22"/>
        </w:rPr>
        <w:t xml:space="preserve">Il n’y a rien de systémique et l’une des approches privilégiées est de </w:t>
      </w:r>
      <w:r w:rsidR="00A23173">
        <w:rPr>
          <w:sz w:val="22"/>
          <w:szCs w:val="22"/>
        </w:rPr>
        <w:t xml:space="preserve">tenir compte du rôle de entrepreneurs étatiques. Les mécanismes de </w:t>
      </w:r>
      <w:r w:rsidR="00603A65">
        <w:rPr>
          <w:sz w:val="22"/>
          <w:szCs w:val="22"/>
        </w:rPr>
        <w:t>connexion vont être très variés : partis politiques, marqueurs ethniques, réseaux de solidarité…</w:t>
      </w:r>
      <w:r w:rsidR="00A23173">
        <w:rPr>
          <w:sz w:val="22"/>
          <w:szCs w:val="22"/>
        </w:rPr>
        <w:t xml:space="preserve"> mas toujours organisés autour des « narratifs » fonci</w:t>
      </w:r>
      <w:r w:rsidR="00603A65">
        <w:rPr>
          <w:sz w:val="22"/>
          <w:szCs w:val="22"/>
        </w:rPr>
        <w:t>ers : autour de l’histoire (par exemple</w:t>
      </w:r>
      <w:r w:rsidR="00A23173">
        <w:rPr>
          <w:sz w:val="22"/>
          <w:szCs w:val="22"/>
        </w:rPr>
        <w:t xml:space="preserve"> tel groupe a été historique</w:t>
      </w:r>
      <w:r w:rsidR="00603A65">
        <w:rPr>
          <w:sz w:val="22"/>
          <w:szCs w:val="22"/>
        </w:rPr>
        <w:t>ment</w:t>
      </w:r>
      <w:r w:rsidR="00A23173">
        <w:rPr>
          <w:sz w:val="22"/>
          <w:szCs w:val="22"/>
        </w:rPr>
        <w:t xml:space="preserve"> marginalisé dans son accès à la terre, celui-ci plutôt proche de l’Etat…). </w:t>
      </w:r>
      <w:r w:rsidR="00603A65">
        <w:rPr>
          <w:sz w:val="22"/>
          <w:szCs w:val="22"/>
        </w:rPr>
        <w:t xml:space="preserve">Ce sont des éléments </w:t>
      </w:r>
      <w:r w:rsidR="00A23173">
        <w:rPr>
          <w:sz w:val="22"/>
          <w:szCs w:val="22"/>
        </w:rPr>
        <w:t>clés pour compre</w:t>
      </w:r>
      <w:r w:rsidR="00603A65">
        <w:rPr>
          <w:sz w:val="22"/>
          <w:szCs w:val="22"/>
        </w:rPr>
        <w:t>ndre le passage à la violence, i</w:t>
      </w:r>
      <w:r w:rsidR="00A23173">
        <w:rPr>
          <w:sz w:val="22"/>
          <w:szCs w:val="22"/>
        </w:rPr>
        <w:t xml:space="preserve">ls politisent </w:t>
      </w:r>
      <w:r w:rsidR="00603A65">
        <w:rPr>
          <w:sz w:val="22"/>
          <w:szCs w:val="22"/>
        </w:rPr>
        <w:t>des sentiments de dépossession</w:t>
      </w:r>
      <w:r w:rsidR="001710F3">
        <w:rPr>
          <w:sz w:val="22"/>
          <w:szCs w:val="22"/>
        </w:rPr>
        <w:t>,</w:t>
      </w:r>
      <w:r w:rsidR="00603A65">
        <w:rPr>
          <w:sz w:val="22"/>
          <w:szCs w:val="22"/>
        </w:rPr>
        <w:t xml:space="preserve"> comme le montre l’exemple de la Côte d’Ivoire</w:t>
      </w:r>
      <w:r w:rsidR="00A23173">
        <w:rPr>
          <w:sz w:val="22"/>
          <w:szCs w:val="22"/>
        </w:rPr>
        <w:t>.</w:t>
      </w:r>
    </w:p>
    <w:p w14:paraId="55BEC9CD" w14:textId="4145B6F0" w:rsidR="00603A65" w:rsidRDefault="00603A65" w:rsidP="000334BB">
      <w:pPr>
        <w:pStyle w:val="Default"/>
        <w:jc w:val="both"/>
        <w:rPr>
          <w:sz w:val="22"/>
          <w:szCs w:val="22"/>
        </w:rPr>
      </w:pPr>
    </w:p>
    <w:p w14:paraId="2A87F266" w14:textId="0E5881E5" w:rsidR="00603A65" w:rsidRPr="00603A65" w:rsidRDefault="00603A65" w:rsidP="000334BB">
      <w:pPr>
        <w:pStyle w:val="Default"/>
        <w:jc w:val="both"/>
        <w:rPr>
          <w:b/>
          <w:sz w:val="22"/>
          <w:szCs w:val="22"/>
        </w:rPr>
      </w:pPr>
      <w:r w:rsidRPr="00603A65">
        <w:rPr>
          <w:b/>
          <w:sz w:val="22"/>
          <w:szCs w:val="22"/>
        </w:rPr>
        <w:t>Les effets de la violence</w:t>
      </w:r>
    </w:p>
    <w:p w14:paraId="142BAACB" w14:textId="12106D24" w:rsidR="00A23173" w:rsidRDefault="00A23173" w:rsidP="000334BB">
      <w:pPr>
        <w:pStyle w:val="Default"/>
        <w:jc w:val="both"/>
        <w:rPr>
          <w:sz w:val="22"/>
          <w:szCs w:val="22"/>
        </w:rPr>
      </w:pPr>
    </w:p>
    <w:p w14:paraId="1B37BA2C" w14:textId="0BF719F9" w:rsidR="00A23173" w:rsidRDefault="00603A65" w:rsidP="000334BB">
      <w:pPr>
        <w:pStyle w:val="Default"/>
        <w:jc w:val="both"/>
        <w:rPr>
          <w:sz w:val="22"/>
          <w:szCs w:val="22"/>
        </w:rPr>
      </w:pPr>
      <w:r>
        <w:rPr>
          <w:sz w:val="22"/>
          <w:szCs w:val="22"/>
        </w:rPr>
        <w:t>On assiste donc à une r</w:t>
      </w:r>
      <w:r w:rsidR="00A23173">
        <w:rPr>
          <w:sz w:val="22"/>
          <w:szCs w:val="22"/>
        </w:rPr>
        <w:t>econfi</w:t>
      </w:r>
      <w:r w:rsidR="007D7079">
        <w:rPr>
          <w:sz w:val="22"/>
          <w:szCs w:val="22"/>
        </w:rPr>
        <w:t>guration des conflits fonciers et il y a de plus en plus de</w:t>
      </w:r>
      <w:r w:rsidR="00A23173">
        <w:rPr>
          <w:sz w:val="22"/>
          <w:szCs w:val="22"/>
        </w:rPr>
        <w:t xml:space="preserve"> difficulté</w:t>
      </w:r>
      <w:r w:rsidR="007D7079">
        <w:rPr>
          <w:sz w:val="22"/>
          <w:szCs w:val="22"/>
        </w:rPr>
        <w:t>s à</w:t>
      </w:r>
      <w:r w:rsidR="00A23173">
        <w:rPr>
          <w:sz w:val="22"/>
          <w:szCs w:val="22"/>
        </w:rPr>
        <w:t xml:space="preserve"> faire la différence entre</w:t>
      </w:r>
      <w:r w:rsidR="007D7079">
        <w:rPr>
          <w:sz w:val="22"/>
          <w:szCs w:val="22"/>
        </w:rPr>
        <w:t xml:space="preserve"> les causes et les conséquences. I</w:t>
      </w:r>
      <w:r w:rsidR="00A23173">
        <w:rPr>
          <w:sz w:val="22"/>
          <w:szCs w:val="22"/>
        </w:rPr>
        <w:t>l y a une dynamique de boucle</w:t>
      </w:r>
      <w:r w:rsidR="007D7079">
        <w:rPr>
          <w:sz w:val="22"/>
          <w:szCs w:val="22"/>
        </w:rPr>
        <w:t>, les dynamiques des guerres civiles génèrent leurs propres causes. Il n’est plus possible de</w:t>
      </w:r>
      <w:r w:rsidR="00A23173">
        <w:rPr>
          <w:sz w:val="22"/>
          <w:szCs w:val="22"/>
        </w:rPr>
        <w:t xml:space="preserve"> remonter aux sources des conflits jus</w:t>
      </w:r>
      <w:r w:rsidR="00EF0707">
        <w:rPr>
          <w:sz w:val="22"/>
          <w:szCs w:val="22"/>
        </w:rPr>
        <w:t>te par l’explication foncière. Il y a un multitude d’effets : l</w:t>
      </w:r>
      <w:r w:rsidR="00A23173">
        <w:rPr>
          <w:sz w:val="22"/>
          <w:szCs w:val="22"/>
        </w:rPr>
        <w:t>a ter</w:t>
      </w:r>
      <w:r w:rsidR="00EF0707">
        <w:rPr>
          <w:sz w:val="22"/>
          <w:szCs w:val="22"/>
        </w:rPr>
        <w:t>re et le « clientélisme armé » à travers l’</w:t>
      </w:r>
      <w:r w:rsidR="00A23173">
        <w:rPr>
          <w:sz w:val="22"/>
          <w:szCs w:val="22"/>
        </w:rPr>
        <w:t>ancrage social des groupes armés (</w:t>
      </w:r>
      <w:r w:rsidR="00EF0707">
        <w:rPr>
          <w:sz w:val="22"/>
          <w:szCs w:val="22"/>
        </w:rPr>
        <w:t xml:space="preserve">par exemple en </w:t>
      </w:r>
      <w:r w:rsidR="00A23173">
        <w:rPr>
          <w:sz w:val="22"/>
          <w:szCs w:val="22"/>
        </w:rPr>
        <w:t>Colombie,</w:t>
      </w:r>
      <w:r w:rsidR="00EF0707">
        <w:rPr>
          <w:sz w:val="22"/>
          <w:szCs w:val="22"/>
        </w:rPr>
        <w:t xml:space="preserve"> au Sri Lanka ou en </w:t>
      </w:r>
      <w:r w:rsidR="00A23173">
        <w:rPr>
          <w:sz w:val="22"/>
          <w:szCs w:val="22"/>
        </w:rPr>
        <w:t xml:space="preserve">Afghanistan). </w:t>
      </w:r>
      <w:r w:rsidR="00EF0707">
        <w:rPr>
          <w:sz w:val="22"/>
          <w:szCs w:val="22"/>
        </w:rPr>
        <w:t>Ainsi que les</w:t>
      </w:r>
      <w:r w:rsidR="00A23173">
        <w:rPr>
          <w:sz w:val="22"/>
          <w:szCs w:val="22"/>
        </w:rPr>
        <w:t xml:space="preserve"> ef</w:t>
      </w:r>
      <w:r w:rsidR="00EF0707">
        <w:rPr>
          <w:sz w:val="22"/>
          <w:szCs w:val="22"/>
        </w:rPr>
        <w:t xml:space="preserve">fets de déplacements forcés qui aboutissent </w:t>
      </w:r>
      <w:r w:rsidR="001710F3">
        <w:rPr>
          <w:sz w:val="22"/>
          <w:szCs w:val="22"/>
        </w:rPr>
        <w:t xml:space="preserve">à </w:t>
      </w:r>
      <w:r w:rsidR="00A23173">
        <w:rPr>
          <w:sz w:val="22"/>
          <w:szCs w:val="22"/>
        </w:rPr>
        <w:t>des schémas de reconfiguration d</w:t>
      </w:r>
      <w:r w:rsidR="00EF0707">
        <w:rPr>
          <w:sz w:val="22"/>
          <w:szCs w:val="22"/>
        </w:rPr>
        <w:t>es territoires et des identités avec la</w:t>
      </w:r>
      <w:r w:rsidR="00A23173">
        <w:rPr>
          <w:sz w:val="22"/>
          <w:szCs w:val="22"/>
        </w:rPr>
        <w:t xml:space="preserve"> volonté de prévenir les retours des déplacés et préserver les terres aux occupants actuels (RDC ou Côte d’Ivoire</w:t>
      </w:r>
      <w:r w:rsidR="00EF0707">
        <w:rPr>
          <w:sz w:val="22"/>
          <w:szCs w:val="22"/>
        </w:rPr>
        <w:t xml:space="preserve"> par exemple</w:t>
      </w:r>
      <w:r w:rsidR="00A23173">
        <w:rPr>
          <w:sz w:val="22"/>
          <w:szCs w:val="22"/>
        </w:rPr>
        <w:t>).</w:t>
      </w:r>
    </w:p>
    <w:p w14:paraId="0E9FCD18" w14:textId="77777777" w:rsidR="00EB0FF7" w:rsidRDefault="00EB0FF7" w:rsidP="000334BB">
      <w:pPr>
        <w:pStyle w:val="Default"/>
        <w:jc w:val="both"/>
        <w:rPr>
          <w:sz w:val="22"/>
          <w:szCs w:val="22"/>
        </w:rPr>
      </w:pPr>
    </w:p>
    <w:p w14:paraId="704DA1BF" w14:textId="1D8304AD" w:rsidR="006875B1" w:rsidRDefault="00EF0707" w:rsidP="000334BB">
      <w:pPr>
        <w:pStyle w:val="Default"/>
        <w:jc w:val="both"/>
        <w:rPr>
          <w:sz w:val="22"/>
          <w:szCs w:val="22"/>
        </w:rPr>
      </w:pPr>
      <w:r>
        <w:rPr>
          <w:sz w:val="22"/>
          <w:szCs w:val="22"/>
        </w:rPr>
        <w:t>Un autre sujet porte</w:t>
      </w:r>
      <w:r w:rsidR="00A23173">
        <w:rPr>
          <w:sz w:val="22"/>
          <w:szCs w:val="22"/>
        </w:rPr>
        <w:t xml:space="preserve"> sur la </w:t>
      </w:r>
      <w:r w:rsidR="006875B1">
        <w:rPr>
          <w:sz w:val="22"/>
          <w:szCs w:val="22"/>
        </w:rPr>
        <w:t>façon</w:t>
      </w:r>
      <w:r w:rsidR="00A23173">
        <w:rPr>
          <w:sz w:val="22"/>
          <w:szCs w:val="22"/>
        </w:rPr>
        <w:t xml:space="preserve"> dont les</w:t>
      </w:r>
      <w:r w:rsidR="006875B1">
        <w:rPr>
          <w:sz w:val="22"/>
          <w:szCs w:val="22"/>
        </w:rPr>
        <w:t xml:space="preserve"> rôles des</w:t>
      </w:r>
      <w:r w:rsidR="00A23173">
        <w:rPr>
          <w:sz w:val="22"/>
          <w:szCs w:val="22"/>
        </w:rPr>
        <w:t xml:space="preserve"> </w:t>
      </w:r>
      <w:r w:rsidR="006875B1">
        <w:rPr>
          <w:sz w:val="22"/>
          <w:szCs w:val="22"/>
        </w:rPr>
        <w:t>institutions sont redistribué</w:t>
      </w:r>
      <w:r>
        <w:rPr>
          <w:sz w:val="22"/>
          <w:szCs w:val="22"/>
        </w:rPr>
        <w:t>s. D</w:t>
      </w:r>
      <w:r w:rsidR="006875B1">
        <w:rPr>
          <w:sz w:val="22"/>
          <w:szCs w:val="22"/>
        </w:rPr>
        <w:t>ans la situation des conflits,</w:t>
      </w:r>
      <w:r>
        <w:rPr>
          <w:sz w:val="22"/>
          <w:szCs w:val="22"/>
        </w:rPr>
        <w:t xml:space="preserve"> les institutions</w:t>
      </w:r>
      <w:r w:rsidR="006875B1">
        <w:rPr>
          <w:sz w:val="22"/>
          <w:szCs w:val="22"/>
        </w:rPr>
        <w:t xml:space="preserve"> n</w:t>
      </w:r>
      <w:r>
        <w:rPr>
          <w:sz w:val="22"/>
          <w:szCs w:val="22"/>
        </w:rPr>
        <w:t>e jouent plus le rôle d’arbitre</w:t>
      </w:r>
      <w:r w:rsidR="006875B1">
        <w:rPr>
          <w:sz w:val="22"/>
          <w:szCs w:val="22"/>
        </w:rPr>
        <w:t xml:space="preserve"> car </w:t>
      </w:r>
      <w:r w:rsidR="00B67DF9">
        <w:rPr>
          <w:sz w:val="22"/>
          <w:szCs w:val="22"/>
        </w:rPr>
        <w:t xml:space="preserve">leurs positions </w:t>
      </w:r>
      <w:r>
        <w:rPr>
          <w:sz w:val="22"/>
          <w:szCs w:val="22"/>
        </w:rPr>
        <w:t xml:space="preserve">sont </w:t>
      </w:r>
      <w:r w:rsidR="006875B1">
        <w:rPr>
          <w:sz w:val="22"/>
          <w:szCs w:val="22"/>
        </w:rPr>
        <w:t>considéré</w:t>
      </w:r>
      <w:r>
        <w:rPr>
          <w:sz w:val="22"/>
          <w:szCs w:val="22"/>
        </w:rPr>
        <w:t>es</w:t>
      </w:r>
      <w:r w:rsidR="006875B1">
        <w:rPr>
          <w:sz w:val="22"/>
          <w:szCs w:val="22"/>
        </w:rPr>
        <w:t xml:space="preserve"> comme biaisé</w:t>
      </w:r>
      <w:r>
        <w:rPr>
          <w:sz w:val="22"/>
          <w:szCs w:val="22"/>
        </w:rPr>
        <w:t>es envers certains groupes sociaux. Par exemple en Afghanistan, c’est le cas de</w:t>
      </w:r>
      <w:r w:rsidR="006875B1">
        <w:rPr>
          <w:sz w:val="22"/>
          <w:szCs w:val="22"/>
        </w:rPr>
        <w:t xml:space="preserve"> la justice afghane post intervention américaine, incapable de régler les conflits socia</w:t>
      </w:r>
      <w:r>
        <w:rPr>
          <w:sz w:val="22"/>
          <w:szCs w:val="22"/>
        </w:rPr>
        <w:t>ux et foncier</w:t>
      </w:r>
      <w:r w:rsidR="00B67DF9">
        <w:rPr>
          <w:sz w:val="22"/>
          <w:szCs w:val="22"/>
        </w:rPr>
        <w:t>s</w:t>
      </w:r>
      <w:r w:rsidR="006875B1">
        <w:rPr>
          <w:sz w:val="22"/>
          <w:szCs w:val="22"/>
        </w:rPr>
        <w:t xml:space="preserve">. </w:t>
      </w:r>
      <w:r>
        <w:rPr>
          <w:sz w:val="22"/>
          <w:szCs w:val="22"/>
        </w:rPr>
        <w:t>Une a</w:t>
      </w:r>
      <w:r w:rsidR="006875B1">
        <w:rPr>
          <w:sz w:val="22"/>
          <w:szCs w:val="22"/>
        </w:rPr>
        <w:t>utre conséquence des guerres</w:t>
      </w:r>
      <w:r>
        <w:rPr>
          <w:sz w:val="22"/>
          <w:szCs w:val="22"/>
        </w:rPr>
        <w:t xml:space="preserve"> civiles sur les conflits socio-</w:t>
      </w:r>
      <w:r w:rsidR="006875B1">
        <w:rPr>
          <w:sz w:val="22"/>
          <w:szCs w:val="22"/>
        </w:rPr>
        <w:t xml:space="preserve">fonciers : ce sont les effets de la gouvernance rebelle. </w:t>
      </w:r>
      <w:r>
        <w:rPr>
          <w:sz w:val="22"/>
          <w:szCs w:val="22"/>
        </w:rPr>
        <w:t>La q</w:t>
      </w:r>
      <w:r w:rsidR="006875B1">
        <w:rPr>
          <w:sz w:val="22"/>
          <w:szCs w:val="22"/>
        </w:rPr>
        <w:t>uestion se p</w:t>
      </w:r>
      <w:r>
        <w:rPr>
          <w:sz w:val="22"/>
          <w:szCs w:val="22"/>
        </w:rPr>
        <w:t>ose de ce qui se passe quand elles</w:t>
      </w:r>
      <w:r w:rsidR="006875B1">
        <w:rPr>
          <w:sz w:val="22"/>
          <w:szCs w:val="22"/>
        </w:rPr>
        <w:t xml:space="preserve"> ne sont plus là</w:t>
      </w:r>
      <w:r w:rsidR="00B67DF9">
        <w:rPr>
          <w:sz w:val="22"/>
          <w:szCs w:val="22"/>
        </w:rPr>
        <w:t>.</w:t>
      </w:r>
      <w:r w:rsidR="006875B1">
        <w:rPr>
          <w:sz w:val="22"/>
          <w:szCs w:val="22"/>
        </w:rPr>
        <w:t xml:space="preserve"> </w:t>
      </w:r>
      <w:r>
        <w:rPr>
          <w:sz w:val="22"/>
          <w:szCs w:val="22"/>
        </w:rPr>
        <w:t>Est-ce l’</w:t>
      </w:r>
      <w:r w:rsidR="00B67DF9">
        <w:rPr>
          <w:sz w:val="22"/>
          <w:szCs w:val="22"/>
        </w:rPr>
        <w:t>E</w:t>
      </w:r>
      <w:r w:rsidR="006875B1">
        <w:rPr>
          <w:sz w:val="22"/>
          <w:szCs w:val="22"/>
        </w:rPr>
        <w:t xml:space="preserve">tat </w:t>
      </w:r>
      <w:r>
        <w:rPr>
          <w:sz w:val="22"/>
          <w:szCs w:val="22"/>
        </w:rPr>
        <w:t xml:space="preserve">qui </w:t>
      </w:r>
      <w:r w:rsidR="006875B1">
        <w:rPr>
          <w:sz w:val="22"/>
          <w:szCs w:val="22"/>
        </w:rPr>
        <w:t xml:space="preserve">prend la place ou </w:t>
      </w:r>
      <w:r>
        <w:rPr>
          <w:sz w:val="22"/>
          <w:szCs w:val="22"/>
        </w:rPr>
        <w:t xml:space="preserve">bien </w:t>
      </w:r>
      <w:r w:rsidR="00B67DF9">
        <w:rPr>
          <w:sz w:val="22"/>
          <w:szCs w:val="22"/>
        </w:rPr>
        <w:t xml:space="preserve">un </w:t>
      </w:r>
      <w:r>
        <w:rPr>
          <w:sz w:val="22"/>
          <w:szCs w:val="22"/>
        </w:rPr>
        <w:t>autre groupe ?</w:t>
      </w:r>
      <w:r w:rsidR="00ED5556">
        <w:rPr>
          <w:sz w:val="22"/>
          <w:szCs w:val="22"/>
        </w:rPr>
        <w:t xml:space="preserve"> On a vu dans plusieurs cas de figure de grande</w:t>
      </w:r>
      <w:r w:rsidR="00B67DF9">
        <w:rPr>
          <w:sz w:val="22"/>
          <w:szCs w:val="22"/>
        </w:rPr>
        <w:t>s</w:t>
      </w:r>
      <w:r w:rsidR="00ED5556">
        <w:rPr>
          <w:sz w:val="22"/>
          <w:szCs w:val="22"/>
        </w:rPr>
        <w:t xml:space="preserve"> difficulté</w:t>
      </w:r>
      <w:r w:rsidR="00B67DF9">
        <w:rPr>
          <w:sz w:val="22"/>
          <w:szCs w:val="22"/>
        </w:rPr>
        <w:t>s</w:t>
      </w:r>
      <w:r w:rsidR="00ED5556">
        <w:rPr>
          <w:sz w:val="22"/>
          <w:szCs w:val="22"/>
        </w:rPr>
        <w:t xml:space="preserve"> pour l’</w:t>
      </w:r>
      <w:r w:rsidR="00B67DF9">
        <w:rPr>
          <w:sz w:val="22"/>
          <w:szCs w:val="22"/>
        </w:rPr>
        <w:t>E</w:t>
      </w:r>
      <w:r w:rsidR="006875B1">
        <w:rPr>
          <w:sz w:val="22"/>
          <w:szCs w:val="22"/>
        </w:rPr>
        <w:t xml:space="preserve">tat </w:t>
      </w:r>
      <w:r w:rsidR="00B67DF9">
        <w:rPr>
          <w:sz w:val="22"/>
          <w:szCs w:val="22"/>
        </w:rPr>
        <w:t>à</w:t>
      </w:r>
      <w:r w:rsidR="006875B1">
        <w:rPr>
          <w:sz w:val="22"/>
          <w:szCs w:val="22"/>
        </w:rPr>
        <w:t xml:space="preserve"> rep</w:t>
      </w:r>
      <w:r w:rsidR="00ED5556">
        <w:rPr>
          <w:sz w:val="22"/>
          <w:szCs w:val="22"/>
        </w:rPr>
        <w:t>rendre le pouvoir dans des pays où</w:t>
      </w:r>
      <w:r w:rsidR="006875B1">
        <w:rPr>
          <w:sz w:val="22"/>
          <w:szCs w:val="22"/>
        </w:rPr>
        <w:t xml:space="preserve"> les groupes rebelles ont gouverné le foncier pendant des années (</w:t>
      </w:r>
      <w:r w:rsidR="00ED5556">
        <w:rPr>
          <w:sz w:val="22"/>
          <w:szCs w:val="22"/>
        </w:rPr>
        <w:t xml:space="preserve">régime post FARC en Colombie ou au </w:t>
      </w:r>
      <w:r w:rsidR="006875B1">
        <w:rPr>
          <w:sz w:val="22"/>
          <w:szCs w:val="22"/>
        </w:rPr>
        <w:t>Libéria après les accords d’Accra).</w:t>
      </w:r>
      <w:r w:rsidR="00ED5556">
        <w:rPr>
          <w:sz w:val="22"/>
          <w:szCs w:val="22"/>
        </w:rPr>
        <w:t xml:space="preserve"> Enfin, il y a des e</w:t>
      </w:r>
      <w:r w:rsidR="006875B1">
        <w:rPr>
          <w:sz w:val="22"/>
          <w:szCs w:val="22"/>
        </w:rPr>
        <w:t>ffets de la guerre sur les hiérarchies sociales : souvent, il y a une redistribution des rôles en termes de genre et d’âge</w:t>
      </w:r>
      <w:r w:rsidR="00ED5556">
        <w:rPr>
          <w:sz w:val="22"/>
          <w:szCs w:val="22"/>
        </w:rPr>
        <w:t xml:space="preserve"> </w:t>
      </w:r>
      <w:r w:rsidR="00EB0FF7">
        <w:rPr>
          <w:sz w:val="22"/>
          <w:szCs w:val="22"/>
        </w:rPr>
        <w:t xml:space="preserve">lors des conflits. Les jeunes notamment accèdent à un </w:t>
      </w:r>
      <w:r w:rsidR="006875B1">
        <w:rPr>
          <w:sz w:val="22"/>
          <w:szCs w:val="22"/>
        </w:rPr>
        <w:t xml:space="preserve">rôle </w:t>
      </w:r>
      <w:r w:rsidR="00354329">
        <w:rPr>
          <w:sz w:val="22"/>
          <w:szCs w:val="22"/>
        </w:rPr>
        <w:t>nouveau</w:t>
      </w:r>
      <w:r w:rsidR="006875B1">
        <w:rPr>
          <w:sz w:val="22"/>
          <w:szCs w:val="22"/>
        </w:rPr>
        <w:t>,</w:t>
      </w:r>
      <w:r w:rsidR="00EB0FF7">
        <w:rPr>
          <w:sz w:val="22"/>
          <w:szCs w:val="22"/>
        </w:rPr>
        <w:t xml:space="preserve"> il y a</w:t>
      </w:r>
      <w:r w:rsidR="006875B1">
        <w:rPr>
          <w:sz w:val="22"/>
          <w:szCs w:val="22"/>
        </w:rPr>
        <w:t xml:space="preserve"> moins de domination des h</w:t>
      </w:r>
      <w:r w:rsidR="00EB0FF7">
        <w:rPr>
          <w:sz w:val="22"/>
          <w:szCs w:val="22"/>
        </w:rPr>
        <w:t xml:space="preserve">ommes plus vieux par exemple. </w:t>
      </w:r>
      <w:r w:rsidR="00354329">
        <w:rPr>
          <w:sz w:val="22"/>
          <w:szCs w:val="22"/>
        </w:rPr>
        <w:t>C’est ce qu’on observe p</w:t>
      </w:r>
      <w:r w:rsidR="00EB0FF7">
        <w:rPr>
          <w:sz w:val="22"/>
          <w:szCs w:val="22"/>
        </w:rPr>
        <w:t xml:space="preserve">ar exemple </w:t>
      </w:r>
      <w:r w:rsidR="006875B1">
        <w:rPr>
          <w:sz w:val="22"/>
          <w:szCs w:val="22"/>
        </w:rPr>
        <w:t>dans le</w:t>
      </w:r>
      <w:r w:rsidR="00EB0FF7">
        <w:rPr>
          <w:sz w:val="22"/>
          <w:szCs w:val="22"/>
        </w:rPr>
        <w:t>s camps de réfugiés ou t</w:t>
      </w:r>
      <w:r w:rsidR="006875B1">
        <w:rPr>
          <w:sz w:val="22"/>
          <w:szCs w:val="22"/>
        </w:rPr>
        <w:t xml:space="preserve">rès classiquement </w:t>
      </w:r>
      <w:r w:rsidR="00354329">
        <w:rPr>
          <w:sz w:val="22"/>
          <w:szCs w:val="22"/>
        </w:rPr>
        <w:t>auprès</w:t>
      </w:r>
      <w:r w:rsidR="006875B1">
        <w:rPr>
          <w:sz w:val="22"/>
          <w:szCs w:val="22"/>
        </w:rPr>
        <w:t xml:space="preserve"> des jeunes hommes qui ont eu des rôles dans les groupes rebelles et miliciens</w:t>
      </w:r>
      <w:r w:rsidR="00354329">
        <w:rPr>
          <w:sz w:val="22"/>
          <w:szCs w:val="22"/>
        </w:rPr>
        <w:t>.</w:t>
      </w:r>
      <w:r w:rsidR="00EB0FF7">
        <w:rPr>
          <w:sz w:val="22"/>
          <w:szCs w:val="22"/>
        </w:rPr>
        <w:t xml:space="preserve"> </w:t>
      </w:r>
      <w:r w:rsidR="00354329">
        <w:rPr>
          <w:sz w:val="22"/>
          <w:szCs w:val="22"/>
        </w:rPr>
        <w:t>I</w:t>
      </w:r>
      <w:r w:rsidR="00EB0FF7">
        <w:rPr>
          <w:sz w:val="22"/>
          <w:szCs w:val="22"/>
        </w:rPr>
        <w:t xml:space="preserve">l en est de même </w:t>
      </w:r>
      <w:r w:rsidR="006875B1">
        <w:rPr>
          <w:sz w:val="22"/>
          <w:szCs w:val="22"/>
        </w:rPr>
        <w:t>pour les femmes.</w:t>
      </w:r>
    </w:p>
    <w:p w14:paraId="54B7A3E9" w14:textId="053BB5B4" w:rsidR="006875B1" w:rsidRDefault="006875B1" w:rsidP="000334BB">
      <w:pPr>
        <w:pStyle w:val="Default"/>
        <w:jc w:val="both"/>
        <w:rPr>
          <w:sz w:val="22"/>
          <w:szCs w:val="22"/>
        </w:rPr>
      </w:pPr>
    </w:p>
    <w:p w14:paraId="5EB661E0" w14:textId="56DF4A0F" w:rsidR="006875B1" w:rsidRDefault="00EB0FF7" w:rsidP="000334BB">
      <w:pPr>
        <w:pStyle w:val="Default"/>
        <w:jc w:val="both"/>
        <w:rPr>
          <w:sz w:val="22"/>
          <w:szCs w:val="22"/>
        </w:rPr>
      </w:pPr>
      <w:r>
        <w:rPr>
          <w:sz w:val="22"/>
          <w:szCs w:val="22"/>
        </w:rPr>
        <w:t>Il y a enfin un i</w:t>
      </w:r>
      <w:r w:rsidR="006875B1">
        <w:rPr>
          <w:sz w:val="22"/>
          <w:szCs w:val="22"/>
        </w:rPr>
        <w:t xml:space="preserve">mpact </w:t>
      </w:r>
      <w:r w:rsidR="002205C3">
        <w:rPr>
          <w:sz w:val="22"/>
          <w:szCs w:val="22"/>
        </w:rPr>
        <w:t>des conflits violents</w:t>
      </w:r>
      <w:r w:rsidR="006875B1">
        <w:rPr>
          <w:sz w:val="22"/>
          <w:szCs w:val="22"/>
        </w:rPr>
        <w:t xml:space="preserve"> sur les </w:t>
      </w:r>
      <w:r w:rsidR="002205C3">
        <w:rPr>
          <w:sz w:val="22"/>
          <w:szCs w:val="22"/>
        </w:rPr>
        <w:t>dynamiques agraires. La transition post-conflit a des impacts forts</w:t>
      </w:r>
      <w:r w:rsidR="006875B1">
        <w:rPr>
          <w:sz w:val="22"/>
          <w:szCs w:val="22"/>
        </w:rPr>
        <w:t xml:space="preserve"> sur les tran</w:t>
      </w:r>
      <w:r w:rsidR="002205C3">
        <w:rPr>
          <w:sz w:val="22"/>
          <w:szCs w:val="22"/>
        </w:rPr>
        <w:t>sformations macro-économiques, s</w:t>
      </w:r>
      <w:r w:rsidR="006875B1">
        <w:rPr>
          <w:sz w:val="22"/>
          <w:szCs w:val="22"/>
        </w:rPr>
        <w:t xml:space="preserve">ouvent dans une dynamique de réforme très </w:t>
      </w:r>
      <w:r w:rsidR="006875B1">
        <w:rPr>
          <w:sz w:val="22"/>
          <w:szCs w:val="22"/>
        </w:rPr>
        <w:lastRenderedPageBreak/>
        <w:t>libérale, après les conf</w:t>
      </w:r>
      <w:r w:rsidR="002205C3">
        <w:rPr>
          <w:sz w:val="22"/>
          <w:szCs w:val="22"/>
        </w:rPr>
        <w:t>lits pour relancer l’économie. Il y a des m</w:t>
      </w:r>
      <w:r w:rsidR="006875B1">
        <w:rPr>
          <w:sz w:val="22"/>
          <w:szCs w:val="22"/>
        </w:rPr>
        <w:t>ise</w:t>
      </w:r>
      <w:r w:rsidR="002205C3">
        <w:rPr>
          <w:sz w:val="22"/>
          <w:szCs w:val="22"/>
        </w:rPr>
        <w:t>s</w:t>
      </w:r>
      <w:r w:rsidR="006875B1">
        <w:rPr>
          <w:sz w:val="22"/>
          <w:szCs w:val="22"/>
        </w:rPr>
        <w:t xml:space="preserve"> en concession des terres des personnes déplacées également. La fin d’un conflit </w:t>
      </w:r>
      <w:r w:rsidR="002205C3">
        <w:rPr>
          <w:sz w:val="22"/>
          <w:szCs w:val="22"/>
        </w:rPr>
        <w:t xml:space="preserve">et la pacification </w:t>
      </w:r>
      <w:r w:rsidR="006875B1">
        <w:rPr>
          <w:sz w:val="22"/>
          <w:szCs w:val="22"/>
        </w:rPr>
        <w:t>ouvre des frontières agraires (Birmanie</w:t>
      </w:r>
      <w:r w:rsidR="002205C3">
        <w:rPr>
          <w:sz w:val="22"/>
          <w:szCs w:val="22"/>
        </w:rPr>
        <w:t xml:space="preserve"> notamment</w:t>
      </w:r>
      <w:r w:rsidR="006875B1">
        <w:rPr>
          <w:sz w:val="22"/>
          <w:szCs w:val="22"/>
        </w:rPr>
        <w:t xml:space="preserve">). Il y a une transformation des catégories du légal et de l’illégal, violence et </w:t>
      </w:r>
      <w:r w:rsidR="002205C3">
        <w:rPr>
          <w:sz w:val="22"/>
          <w:szCs w:val="22"/>
        </w:rPr>
        <w:t>spoliation, avec des voisins qui vont s’ét</w:t>
      </w:r>
      <w:r w:rsidR="006875B1">
        <w:rPr>
          <w:sz w:val="22"/>
          <w:szCs w:val="22"/>
        </w:rPr>
        <w:t>endre et accaparer les terres. Que deviennent les terres en post conflits</w:t>
      </w:r>
      <w:r w:rsidR="002205C3">
        <w:rPr>
          <w:sz w:val="22"/>
          <w:szCs w:val="22"/>
        </w:rPr>
        <w:t xml:space="preserve"> ? C’est une question très complexe d’étudier les dynamiques des </w:t>
      </w:r>
      <w:r w:rsidR="008D4CDF">
        <w:rPr>
          <w:sz w:val="22"/>
          <w:szCs w:val="22"/>
        </w:rPr>
        <w:t>transactions foncières</w:t>
      </w:r>
      <w:r w:rsidR="002205C3">
        <w:rPr>
          <w:sz w:val="22"/>
          <w:szCs w:val="22"/>
        </w:rPr>
        <w:t xml:space="preserve"> qui ont lieu, souvent sous la contrainte</w:t>
      </w:r>
      <w:r w:rsidR="00354329">
        <w:rPr>
          <w:sz w:val="22"/>
          <w:szCs w:val="22"/>
        </w:rPr>
        <w:t>,</w:t>
      </w:r>
      <w:r w:rsidR="002205C3">
        <w:rPr>
          <w:sz w:val="22"/>
          <w:szCs w:val="22"/>
        </w:rPr>
        <w:t xml:space="preserve"> en des temps de conflits.</w:t>
      </w:r>
    </w:p>
    <w:p w14:paraId="4240360B" w14:textId="77777777" w:rsidR="00CF6D46" w:rsidRDefault="00CF6D46" w:rsidP="000334BB">
      <w:pPr>
        <w:pStyle w:val="Default"/>
        <w:jc w:val="both"/>
        <w:rPr>
          <w:sz w:val="22"/>
          <w:szCs w:val="22"/>
        </w:rPr>
      </w:pPr>
    </w:p>
    <w:p w14:paraId="10E7EBCD" w14:textId="2B0D98DD" w:rsidR="008D4CDF" w:rsidRDefault="00CF6D46" w:rsidP="000334BB">
      <w:pPr>
        <w:pStyle w:val="Default"/>
        <w:jc w:val="both"/>
        <w:rPr>
          <w:sz w:val="22"/>
          <w:szCs w:val="22"/>
        </w:rPr>
      </w:pPr>
      <w:r>
        <w:rPr>
          <w:sz w:val="22"/>
          <w:szCs w:val="22"/>
        </w:rPr>
        <w:t>Pour conclure, les</w:t>
      </w:r>
      <w:r w:rsidR="008D4CDF">
        <w:rPr>
          <w:sz w:val="22"/>
          <w:szCs w:val="22"/>
        </w:rPr>
        <w:t xml:space="preserve"> approches </w:t>
      </w:r>
      <w:r>
        <w:rPr>
          <w:sz w:val="22"/>
          <w:szCs w:val="22"/>
        </w:rPr>
        <w:t xml:space="preserve">des conflits violents </w:t>
      </w:r>
      <w:r w:rsidR="008D4CDF">
        <w:rPr>
          <w:sz w:val="22"/>
          <w:szCs w:val="22"/>
        </w:rPr>
        <w:t>en</w:t>
      </w:r>
      <w:r>
        <w:rPr>
          <w:sz w:val="22"/>
          <w:szCs w:val="22"/>
        </w:rPr>
        <w:t xml:space="preserve"> termes de « causes profondes » comportent des risques d’où</w:t>
      </w:r>
      <w:r w:rsidR="008D4CDF">
        <w:rPr>
          <w:sz w:val="22"/>
          <w:szCs w:val="22"/>
        </w:rPr>
        <w:t xml:space="preserve"> intérêt de l’appro</w:t>
      </w:r>
      <w:r>
        <w:rPr>
          <w:sz w:val="22"/>
          <w:szCs w:val="22"/>
        </w:rPr>
        <w:t>che continuiste et processuelle où le</w:t>
      </w:r>
      <w:r w:rsidR="008D4CDF">
        <w:rPr>
          <w:sz w:val="22"/>
          <w:szCs w:val="22"/>
        </w:rPr>
        <w:t xml:space="preserve"> regard micro-sociologique est adopté. </w:t>
      </w:r>
      <w:r>
        <w:rPr>
          <w:sz w:val="22"/>
          <w:szCs w:val="22"/>
        </w:rPr>
        <w:t>Une boucle</w:t>
      </w:r>
      <w:r w:rsidR="008D4CDF">
        <w:rPr>
          <w:sz w:val="22"/>
          <w:szCs w:val="22"/>
        </w:rPr>
        <w:t xml:space="preserve"> se met en place sur les conséquences qui deviennent des cau</w:t>
      </w:r>
      <w:r>
        <w:rPr>
          <w:sz w:val="22"/>
          <w:szCs w:val="22"/>
        </w:rPr>
        <w:t xml:space="preserve">ses et se pose alors la question des </w:t>
      </w:r>
      <w:r w:rsidR="008D4CDF">
        <w:rPr>
          <w:sz w:val="22"/>
          <w:szCs w:val="22"/>
        </w:rPr>
        <w:t>conséquences pour l’action</w:t>
      </w:r>
      <w:r w:rsidR="000C6EB4">
        <w:rPr>
          <w:sz w:val="22"/>
          <w:szCs w:val="22"/>
        </w:rPr>
        <w:t>. Se pose également l</w:t>
      </w:r>
      <w:r w:rsidR="00354329">
        <w:rPr>
          <w:sz w:val="22"/>
          <w:szCs w:val="22"/>
        </w:rPr>
        <w:t>a q</w:t>
      </w:r>
      <w:r w:rsidR="008D4CDF">
        <w:rPr>
          <w:sz w:val="22"/>
          <w:szCs w:val="22"/>
        </w:rPr>
        <w:t>uestio</w:t>
      </w:r>
      <w:r>
        <w:rPr>
          <w:sz w:val="22"/>
          <w:szCs w:val="22"/>
        </w:rPr>
        <w:t xml:space="preserve">n de </w:t>
      </w:r>
      <w:r w:rsidR="00354329">
        <w:rPr>
          <w:sz w:val="22"/>
          <w:szCs w:val="22"/>
        </w:rPr>
        <w:t xml:space="preserve">la </w:t>
      </w:r>
      <w:r>
        <w:rPr>
          <w:sz w:val="22"/>
          <w:szCs w:val="22"/>
        </w:rPr>
        <w:t>justice transitionnelle</w:t>
      </w:r>
      <w:r w:rsidR="00354329">
        <w:rPr>
          <w:sz w:val="22"/>
          <w:szCs w:val="22"/>
        </w:rPr>
        <w:t>.</w:t>
      </w:r>
      <w:r>
        <w:rPr>
          <w:sz w:val="22"/>
          <w:szCs w:val="22"/>
        </w:rPr>
        <w:t xml:space="preserve"> Il y a la c</w:t>
      </w:r>
      <w:r w:rsidR="008D4CDF">
        <w:rPr>
          <w:sz w:val="22"/>
          <w:szCs w:val="22"/>
        </w:rPr>
        <w:t>royance</w:t>
      </w:r>
      <w:r>
        <w:rPr>
          <w:sz w:val="22"/>
          <w:szCs w:val="22"/>
        </w:rPr>
        <w:t xml:space="preserve"> très ancrée des acteurs selon laquelle </w:t>
      </w:r>
      <w:r w:rsidR="008D4CDF">
        <w:rPr>
          <w:sz w:val="22"/>
          <w:szCs w:val="22"/>
        </w:rPr>
        <w:t>la sortie de confl</w:t>
      </w:r>
      <w:r>
        <w:rPr>
          <w:sz w:val="22"/>
          <w:szCs w:val="22"/>
        </w:rPr>
        <w:t xml:space="preserve">it ouvre </w:t>
      </w:r>
      <w:r w:rsidR="00354329">
        <w:rPr>
          <w:sz w:val="22"/>
          <w:szCs w:val="22"/>
        </w:rPr>
        <w:t>de nombreuses</w:t>
      </w:r>
      <w:r>
        <w:rPr>
          <w:sz w:val="22"/>
          <w:szCs w:val="22"/>
        </w:rPr>
        <w:t xml:space="preserve"> possibilité</w:t>
      </w:r>
      <w:r w:rsidR="00354329">
        <w:rPr>
          <w:sz w:val="22"/>
          <w:szCs w:val="22"/>
        </w:rPr>
        <w:t>s</w:t>
      </w:r>
      <w:r>
        <w:rPr>
          <w:sz w:val="22"/>
          <w:szCs w:val="22"/>
        </w:rPr>
        <w:t> : cela peut ê</w:t>
      </w:r>
      <w:r w:rsidR="008D4CDF">
        <w:rPr>
          <w:sz w:val="22"/>
          <w:szCs w:val="22"/>
        </w:rPr>
        <w:t xml:space="preserve">tre vrai, </w:t>
      </w:r>
      <w:r w:rsidR="00354329">
        <w:rPr>
          <w:sz w:val="22"/>
          <w:szCs w:val="22"/>
        </w:rPr>
        <w:t xml:space="preserve">grâce notamment au </w:t>
      </w:r>
      <w:r w:rsidR="008D4CDF">
        <w:rPr>
          <w:sz w:val="22"/>
          <w:szCs w:val="22"/>
        </w:rPr>
        <w:t>financement de l’aide au développement et humanitaire, mais ce regard court le risque de masquer les conséquences du conflit. Il y a ici un point d’alerte très important.</w:t>
      </w:r>
    </w:p>
    <w:p w14:paraId="671F8C25" w14:textId="77777777" w:rsidR="00EE14C7" w:rsidRDefault="00EE14C7" w:rsidP="000334BB">
      <w:pPr>
        <w:pStyle w:val="Default"/>
        <w:jc w:val="both"/>
        <w:rPr>
          <w:sz w:val="22"/>
          <w:szCs w:val="22"/>
        </w:rPr>
      </w:pPr>
    </w:p>
    <w:p w14:paraId="54E145EE" w14:textId="77777777" w:rsidR="006875B1" w:rsidRPr="00C86CAC" w:rsidRDefault="006875B1" w:rsidP="000334BB">
      <w:pPr>
        <w:pStyle w:val="Default"/>
        <w:jc w:val="both"/>
        <w:rPr>
          <w:sz w:val="22"/>
          <w:szCs w:val="22"/>
        </w:rPr>
      </w:pPr>
    </w:p>
    <w:p w14:paraId="241B600B" w14:textId="75BF4AC8" w:rsidR="00C86CAC" w:rsidRPr="00EE14C7" w:rsidRDefault="00C86CAC" w:rsidP="000334BB">
      <w:pPr>
        <w:pStyle w:val="Default"/>
        <w:jc w:val="both"/>
        <w:rPr>
          <w:b/>
          <w:bCs/>
          <w:sz w:val="22"/>
          <w:szCs w:val="22"/>
          <w:u w:val="single"/>
        </w:rPr>
      </w:pPr>
      <w:r w:rsidRPr="00EE14C7">
        <w:rPr>
          <w:b/>
          <w:bCs/>
          <w:sz w:val="22"/>
          <w:szCs w:val="22"/>
          <w:u w:val="single"/>
        </w:rPr>
        <w:t>Echanges avec les membres</w:t>
      </w:r>
      <w:r w:rsidR="00584D81">
        <w:rPr>
          <w:b/>
          <w:bCs/>
          <w:sz w:val="22"/>
          <w:szCs w:val="22"/>
          <w:u w:val="single"/>
        </w:rPr>
        <w:t> :</w:t>
      </w:r>
    </w:p>
    <w:p w14:paraId="2C6C2D81" w14:textId="3E9351FE" w:rsidR="00BB088F" w:rsidRDefault="00BB088F" w:rsidP="000334BB">
      <w:pPr>
        <w:pStyle w:val="Default"/>
        <w:jc w:val="both"/>
        <w:rPr>
          <w:bCs/>
          <w:sz w:val="22"/>
          <w:szCs w:val="22"/>
        </w:rPr>
      </w:pPr>
    </w:p>
    <w:p w14:paraId="3D0E2206" w14:textId="49EFA1D0" w:rsidR="00BB088F" w:rsidRPr="00BB088F" w:rsidRDefault="00CD7234" w:rsidP="000334BB">
      <w:pPr>
        <w:pStyle w:val="Default"/>
        <w:jc w:val="both"/>
        <w:rPr>
          <w:bCs/>
          <w:i/>
          <w:sz w:val="22"/>
          <w:szCs w:val="22"/>
        </w:rPr>
      </w:pPr>
      <w:r>
        <w:rPr>
          <w:bCs/>
          <w:i/>
          <w:sz w:val="22"/>
          <w:szCs w:val="22"/>
        </w:rPr>
        <w:t>R</w:t>
      </w:r>
      <w:r w:rsidR="00BB088F" w:rsidRPr="00BB088F">
        <w:rPr>
          <w:bCs/>
          <w:i/>
          <w:sz w:val="22"/>
          <w:szCs w:val="22"/>
        </w:rPr>
        <w:t>égulation des conflits</w:t>
      </w:r>
    </w:p>
    <w:p w14:paraId="033FCF82" w14:textId="77777777" w:rsidR="00BB088F" w:rsidRDefault="00BB088F" w:rsidP="000334BB">
      <w:pPr>
        <w:pStyle w:val="Default"/>
        <w:jc w:val="both"/>
        <w:rPr>
          <w:bCs/>
          <w:sz w:val="22"/>
          <w:szCs w:val="22"/>
        </w:rPr>
      </w:pPr>
    </w:p>
    <w:p w14:paraId="06A8B66E" w14:textId="0D39D9A1" w:rsidR="008D4CDF" w:rsidRDefault="00E33C1B" w:rsidP="000334BB">
      <w:pPr>
        <w:pStyle w:val="Default"/>
        <w:jc w:val="both"/>
        <w:rPr>
          <w:bCs/>
          <w:sz w:val="22"/>
          <w:szCs w:val="22"/>
        </w:rPr>
      </w:pPr>
      <w:r>
        <w:rPr>
          <w:bCs/>
          <w:sz w:val="22"/>
          <w:szCs w:val="22"/>
        </w:rPr>
        <w:t xml:space="preserve">On retrouve dans ce </w:t>
      </w:r>
      <w:r w:rsidR="00BE3660">
        <w:rPr>
          <w:bCs/>
          <w:sz w:val="22"/>
          <w:szCs w:val="22"/>
        </w:rPr>
        <w:t>qui vient d’être présenté</w:t>
      </w:r>
      <w:r>
        <w:rPr>
          <w:bCs/>
          <w:sz w:val="22"/>
          <w:szCs w:val="22"/>
        </w:rPr>
        <w:t xml:space="preserve"> des</w:t>
      </w:r>
      <w:r w:rsidR="00EE14C7" w:rsidRPr="00EE14C7">
        <w:rPr>
          <w:bCs/>
          <w:sz w:val="22"/>
          <w:szCs w:val="22"/>
        </w:rPr>
        <w:t xml:space="preserve"> similarités</w:t>
      </w:r>
      <w:r w:rsidR="008D4CDF">
        <w:rPr>
          <w:bCs/>
          <w:sz w:val="22"/>
          <w:szCs w:val="22"/>
        </w:rPr>
        <w:t xml:space="preserve"> </w:t>
      </w:r>
      <w:r>
        <w:rPr>
          <w:bCs/>
          <w:sz w:val="22"/>
          <w:szCs w:val="22"/>
        </w:rPr>
        <w:t>avec</w:t>
      </w:r>
      <w:r w:rsidR="008D4CDF">
        <w:rPr>
          <w:bCs/>
          <w:sz w:val="22"/>
          <w:szCs w:val="22"/>
        </w:rPr>
        <w:t xml:space="preserve"> l’histoire du conflit israélo</w:t>
      </w:r>
      <w:r w:rsidR="00EE14C7">
        <w:rPr>
          <w:bCs/>
          <w:sz w:val="22"/>
          <w:szCs w:val="22"/>
        </w:rPr>
        <w:t>-</w:t>
      </w:r>
      <w:r w:rsidR="008D4CDF">
        <w:rPr>
          <w:bCs/>
          <w:sz w:val="22"/>
          <w:szCs w:val="22"/>
        </w:rPr>
        <w:t>palestinien</w:t>
      </w:r>
      <w:r w:rsidR="00EE14C7">
        <w:rPr>
          <w:bCs/>
          <w:sz w:val="22"/>
          <w:szCs w:val="22"/>
        </w:rPr>
        <w:t>. Tout est d’actualité et c</w:t>
      </w:r>
      <w:r w:rsidR="008D4CDF">
        <w:rPr>
          <w:bCs/>
          <w:sz w:val="22"/>
          <w:szCs w:val="22"/>
        </w:rPr>
        <w:t>e qui gêne c’est la place qu</w:t>
      </w:r>
      <w:r w:rsidR="00EE14C7">
        <w:rPr>
          <w:bCs/>
          <w:sz w:val="22"/>
          <w:szCs w:val="22"/>
        </w:rPr>
        <w:t>’on essaie de donner au foncier alors que</w:t>
      </w:r>
      <w:r w:rsidR="008D4CDF">
        <w:rPr>
          <w:bCs/>
          <w:sz w:val="22"/>
          <w:szCs w:val="22"/>
        </w:rPr>
        <w:t xml:space="preserve"> les conflits </w:t>
      </w:r>
      <w:r w:rsidR="00BE3660">
        <w:rPr>
          <w:bCs/>
          <w:sz w:val="22"/>
          <w:szCs w:val="22"/>
        </w:rPr>
        <w:t xml:space="preserve">se situent </w:t>
      </w:r>
      <w:r w:rsidR="00EE14C7">
        <w:rPr>
          <w:bCs/>
          <w:sz w:val="22"/>
          <w:szCs w:val="22"/>
        </w:rPr>
        <w:t>à</w:t>
      </w:r>
      <w:r w:rsidR="008D4CDF">
        <w:rPr>
          <w:bCs/>
          <w:sz w:val="22"/>
          <w:szCs w:val="22"/>
        </w:rPr>
        <w:t xml:space="preserve"> un niveau local, de voisinage, d’usage... </w:t>
      </w:r>
      <w:r w:rsidR="00BE3660">
        <w:rPr>
          <w:bCs/>
          <w:sz w:val="22"/>
          <w:szCs w:val="22"/>
        </w:rPr>
        <w:t xml:space="preserve">on </w:t>
      </w:r>
      <w:r w:rsidR="008D4CDF">
        <w:rPr>
          <w:bCs/>
          <w:sz w:val="22"/>
          <w:szCs w:val="22"/>
        </w:rPr>
        <w:t>ne peut pa</w:t>
      </w:r>
      <w:r w:rsidR="00EE14C7">
        <w:rPr>
          <w:bCs/>
          <w:sz w:val="22"/>
          <w:szCs w:val="22"/>
        </w:rPr>
        <w:t>s atteindre une violence comme c</w:t>
      </w:r>
      <w:r w:rsidR="008D4CDF">
        <w:rPr>
          <w:bCs/>
          <w:sz w:val="22"/>
          <w:szCs w:val="22"/>
        </w:rPr>
        <w:t>elle décrite dans la présentation</w:t>
      </w:r>
      <w:r w:rsidR="00EE14C7">
        <w:rPr>
          <w:bCs/>
          <w:sz w:val="22"/>
          <w:szCs w:val="22"/>
        </w:rPr>
        <w:t xml:space="preserve"> </w:t>
      </w:r>
      <w:r w:rsidR="00BE3660">
        <w:rPr>
          <w:bCs/>
          <w:sz w:val="22"/>
          <w:szCs w:val="22"/>
        </w:rPr>
        <w:t xml:space="preserve">lorsqu’on reste </w:t>
      </w:r>
      <w:r w:rsidR="00EE14C7">
        <w:rPr>
          <w:bCs/>
          <w:sz w:val="22"/>
          <w:szCs w:val="22"/>
        </w:rPr>
        <w:t xml:space="preserve">au niveau local. C’est lorsqu’on </w:t>
      </w:r>
      <w:r w:rsidR="008D4CDF">
        <w:rPr>
          <w:bCs/>
          <w:sz w:val="22"/>
          <w:szCs w:val="22"/>
        </w:rPr>
        <w:t>passe au niveau du te</w:t>
      </w:r>
      <w:r w:rsidR="00EE14C7">
        <w:rPr>
          <w:bCs/>
          <w:sz w:val="22"/>
          <w:szCs w:val="22"/>
        </w:rPr>
        <w:t xml:space="preserve">rritoire que les conflits deviennent forcément </w:t>
      </w:r>
      <w:r w:rsidR="008D4CDF">
        <w:rPr>
          <w:bCs/>
          <w:sz w:val="22"/>
          <w:szCs w:val="22"/>
        </w:rPr>
        <w:t>politique</w:t>
      </w:r>
      <w:r w:rsidR="00EE14C7">
        <w:rPr>
          <w:bCs/>
          <w:sz w:val="22"/>
          <w:szCs w:val="22"/>
        </w:rPr>
        <w:t xml:space="preserve">s car il y a des </w:t>
      </w:r>
      <w:r w:rsidR="008D4CDF">
        <w:rPr>
          <w:bCs/>
          <w:sz w:val="22"/>
          <w:szCs w:val="22"/>
        </w:rPr>
        <w:t>enjeu</w:t>
      </w:r>
      <w:r w:rsidR="00EE14C7">
        <w:rPr>
          <w:bCs/>
          <w:sz w:val="22"/>
          <w:szCs w:val="22"/>
        </w:rPr>
        <w:t>x</w:t>
      </w:r>
      <w:r w:rsidR="008D4CDF">
        <w:rPr>
          <w:bCs/>
          <w:sz w:val="22"/>
          <w:szCs w:val="22"/>
        </w:rPr>
        <w:t xml:space="preserve"> de conquête de territoire</w:t>
      </w:r>
      <w:r w:rsidR="00BE3660">
        <w:rPr>
          <w:bCs/>
          <w:sz w:val="22"/>
          <w:szCs w:val="22"/>
        </w:rPr>
        <w:t>s</w:t>
      </w:r>
      <w:r w:rsidR="00EE14C7">
        <w:rPr>
          <w:bCs/>
          <w:sz w:val="22"/>
          <w:szCs w:val="22"/>
        </w:rPr>
        <w:t xml:space="preserve"> ou </w:t>
      </w:r>
      <w:r w:rsidR="00BE3660">
        <w:rPr>
          <w:bCs/>
          <w:sz w:val="22"/>
          <w:szCs w:val="22"/>
        </w:rPr>
        <w:t>volonté d’</w:t>
      </w:r>
      <w:r w:rsidR="008D4CDF">
        <w:rPr>
          <w:bCs/>
          <w:sz w:val="22"/>
          <w:szCs w:val="22"/>
        </w:rPr>
        <w:t>asseoir un pouvoir</w:t>
      </w:r>
      <w:r w:rsidR="00E00881">
        <w:rPr>
          <w:bCs/>
          <w:sz w:val="22"/>
          <w:szCs w:val="22"/>
        </w:rPr>
        <w:t xml:space="preserve"> (ex : création d’un khalifa). Quan</w:t>
      </w:r>
      <w:r w:rsidR="00EE14C7">
        <w:rPr>
          <w:bCs/>
          <w:sz w:val="22"/>
          <w:szCs w:val="22"/>
        </w:rPr>
        <w:t>d il y a des grosses injustices qui perdurent,</w:t>
      </w:r>
      <w:r w:rsidR="00E00881">
        <w:rPr>
          <w:bCs/>
          <w:sz w:val="22"/>
          <w:szCs w:val="22"/>
        </w:rPr>
        <w:t xml:space="preserve"> c’est forcément u</w:t>
      </w:r>
      <w:r w:rsidR="00EE14C7">
        <w:rPr>
          <w:bCs/>
          <w:sz w:val="22"/>
          <w:szCs w:val="22"/>
        </w:rPr>
        <w:t>n point d’ancrage qui va durer</w:t>
      </w:r>
      <w:r w:rsidR="00E00881">
        <w:rPr>
          <w:bCs/>
          <w:sz w:val="22"/>
          <w:szCs w:val="22"/>
        </w:rPr>
        <w:t xml:space="preserve"> sans</w:t>
      </w:r>
      <w:r w:rsidR="00EE14C7">
        <w:rPr>
          <w:bCs/>
          <w:sz w:val="22"/>
          <w:szCs w:val="22"/>
        </w:rPr>
        <w:t xml:space="preserve"> </w:t>
      </w:r>
      <w:r w:rsidR="00BE3660">
        <w:rPr>
          <w:bCs/>
          <w:sz w:val="22"/>
          <w:szCs w:val="22"/>
        </w:rPr>
        <w:t xml:space="preserve">qu’on puisse </w:t>
      </w:r>
      <w:r w:rsidR="00EE14C7">
        <w:rPr>
          <w:bCs/>
          <w:sz w:val="22"/>
          <w:szCs w:val="22"/>
        </w:rPr>
        <w:t>trouver de</w:t>
      </w:r>
      <w:r w:rsidR="00E00881">
        <w:rPr>
          <w:bCs/>
          <w:sz w:val="22"/>
          <w:szCs w:val="22"/>
        </w:rPr>
        <w:t xml:space="preserve"> soluti</w:t>
      </w:r>
      <w:r w:rsidR="00EE14C7">
        <w:rPr>
          <w:bCs/>
          <w:sz w:val="22"/>
          <w:szCs w:val="22"/>
        </w:rPr>
        <w:t>on. Les c</w:t>
      </w:r>
      <w:r w:rsidR="00E00881">
        <w:rPr>
          <w:bCs/>
          <w:sz w:val="22"/>
          <w:szCs w:val="22"/>
        </w:rPr>
        <w:t xml:space="preserve">onflits au niveau local </w:t>
      </w:r>
      <w:r w:rsidR="00BE3660">
        <w:rPr>
          <w:bCs/>
          <w:sz w:val="22"/>
          <w:szCs w:val="22"/>
        </w:rPr>
        <w:t xml:space="preserve">revêtiront </w:t>
      </w:r>
      <w:r w:rsidR="00E00881">
        <w:rPr>
          <w:bCs/>
          <w:sz w:val="22"/>
          <w:szCs w:val="22"/>
        </w:rPr>
        <w:t xml:space="preserve">toujours </w:t>
      </w:r>
      <w:r w:rsidR="00BE3660">
        <w:rPr>
          <w:bCs/>
          <w:sz w:val="22"/>
          <w:szCs w:val="22"/>
        </w:rPr>
        <w:t xml:space="preserve">un caractère </w:t>
      </w:r>
      <w:r w:rsidR="00E00881">
        <w:rPr>
          <w:bCs/>
          <w:sz w:val="22"/>
          <w:szCs w:val="22"/>
        </w:rPr>
        <w:t>politique</w:t>
      </w:r>
      <w:r w:rsidR="00EE14C7">
        <w:rPr>
          <w:bCs/>
          <w:sz w:val="22"/>
          <w:szCs w:val="22"/>
        </w:rPr>
        <w:t xml:space="preserve"> au niveau national et l</w:t>
      </w:r>
      <w:r w:rsidR="00E00881">
        <w:rPr>
          <w:bCs/>
          <w:sz w:val="22"/>
          <w:szCs w:val="22"/>
        </w:rPr>
        <w:t>e fonc</w:t>
      </w:r>
      <w:r w:rsidR="00EE14C7">
        <w:rPr>
          <w:bCs/>
          <w:sz w:val="22"/>
          <w:szCs w:val="22"/>
        </w:rPr>
        <w:t>ier en fait organiquement parti.</w:t>
      </w:r>
    </w:p>
    <w:p w14:paraId="7A7C1BAB" w14:textId="7B4C4CE4" w:rsidR="00E00881" w:rsidRDefault="00E00881" w:rsidP="000334BB">
      <w:pPr>
        <w:pStyle w:val="Default"/>
        <w:jc w:val="both"/>
        <w:rPr>
          <w:bCs/>
          <w:sz w:val="22"/>
          <w:szCs w:val="22"/>
        </w:rPr>
      </w:pPr>
    </w:p>
    <w:p w14:paraId="395266A9" w14:textId="072C98C0" w:rsidR="00E33C1B" w:rsidRDefault="00E33C1B" w:rsidP="00E33C1B">
      <w:pPr>
        <w:pStyle w:val="Default"/>
        <w:jc w:val="both"/>
        <w:rPr>
          <w:bCs/>
          <w:sz w:val="22"/>
          <w:szCs w:val="22"/>
        </w:rPr>
      </w:pPr>
      <w:r>
        <w:rPr>
          <w:bCs/>
          <w:sz w:val="22"/>
          <w:szCs w:val="22"/>
        </w:rPr>
        <w:t xml:space="preserve">L’idée de cette approche n’est pas de systématiquement relier les conflits avec le foncier, mais de voir pourquoi dans certains cas, les conflits fonciers débouchent sur la violence et pourquoi pas dans d’autres cas. </w:t>
      </w:r>
      <w:r w:rsidR="00BE3660">
        <w:rPr>
          <w:bCs/>
          <w:sz w:val="22"/>
          <w:szCs w:val="22"/>
        </w:rPr>
        <w:t xml:space="preserve">Il s’agit </w:t>
      </w:r>
      <w:r>
        <w:rPr>
          <w:bCs/>
          <w:sz w:val="22"/>
          <w:szCs w:val="22"/>
        </w:rPr>
        <w:t xml:space="preserve">de voir comment des conflits fonciers locaux vont être </w:t>
      </w:r>
      <w:r w:rsidR="00BE3660">
        <w:rPr>
          <w:bCs/>
          <w:sz w:val="22"/>
          <w:szCs w:val="22"/>
        </w:rPr>
        <w:t>« </w:t>
      </w:r>
      <w:r>
        <w:rPr>
          <w:bCs/>
          <w:sz w:val="22"/>
          <w:szCs w:val="22"/>
        </w:rPr>
        <w:t>essentialisés</w:t>
      </w:r>
      <w:r w:rsidR="00BE3660">
        <w:rPr>
          <w:bCs/>
          <w:sz w:val="22"/>
          <w:szCs w:val="22"/>
        </w:rPr>
        <w:t> »</w:t>
      </w:r>
      <w:r>
        <w:rPr>
          <w:bCs/>
          <w:sz w:val="22"/>
          <w:szCs w:val="22"/>
        </w:rPr>
        <w:t xml:space="preserve">, par exemple </w:t>
      </w:r>
      <w:r w:rsidR="00BE3660">
        <w:rPr>
          <w:bCs/>
          <w:sz w:val="22"/>
          <w:szCs w:val="22"/>
        </w:rPr>
        <w:t>po</w:t>
      </w:r>
      <w:r>
        <w:rPr>
          <w:bCs/>
          <w:sz w:val="22"/>
          <w:szCs w:val="22"/>
        </w:rPr>
        <w:t xml:space="preserve">ur </w:t>
      </w:r>
      <w:r w:rsidR="00BE3660">
        <w:rPr>
          <w:bCs/>
          <w:sz w:val="22"/>
          <w:szCs w:val="22"/>
        </w:rPr>
        <w:t xml:space="preserve">ce qui concerne </w:t>
      </w:r>
      <w:r>
        <w:rPr>
          <w:bCs/>
          <w:sz w:val="22"/>
          <w:szCs w:val="22"/>
        </w:rPr>
        <w:t xml:space="preserve">les </w:t>
      </w:r>
      <w:r w:rsidR="00BE3660">
        <w:rPr>
          <w:bCs/>
          <w:sz w:val="22"/>
          <w:szCs w:val="22"/>
        </w:rPr>
        <w:t>« </w:t>
      </w:r>
      <w:r>
        <w:rPr>
          <w:bCs/>
          <w:sz w:val="22"/>
          <w:szCs w:val="22"/>
        </w:rPr>
        <w:t>conflits agr</w:t>
      </w:r>
      <w:r w:rsidR="00BE3660">
        <w:rPr>
          <w:bCs/>
          <w:sz w:val="22"/>
          <w:szCs w:val="22"/>
        </w:rPr>
        <w:t>iculteurs-éleveurs ». Comprendre</w:t>
      </w:r>
      <w:r>
        <w:rPr>
          <w:bCs/>
          <w:sz w:val="22"/>
          <w:szCs w:val="22"/>
        </w:rPr>
        <w:t xml:space="preserve"> pourquoi on va avoir une politisation</w:t>
      </w:r>
      <w:r w:rsidR="00631BD7">
        <w:rPr>
          <w:bCs/>
          <w:sz w:val="22"/>
          <w:szCs w:val="22"/>
        </w:rPr>
        <w:t>, qui va elle-même</w:t>
      </w:r>
      <w:r>
        <w:rPr>
          <w:bCs/>
          <w:sz w:val="22"/>
          <w:szCs w:val="22"/>
        </w:rPr>
        <w:t xml:space="preserve"> reconfigurer les tensions.</w:t>
      </w:r>
      <w:r w:rsidR="00BB088F">
        <w:rPr>
          <w:bCs/>
          <w:sz w:val="22"/>
          <w:szCs w:val="22"/>
        </w:rPr>
        <w:t xml:space="preserve"> On peut parler de « désingularisation » de la question foncière.</w:t>
      </w:r>
    </w:p>
    <w:p w14:paraId="6ACD8D93" w14:textId="77777777" w:rsidR="00BB088F" w:rsidRDefault="00BB088F" w:rsidP="00E33C1B">
      <w:pPr>
        <w:pStyle w:val="Default"/>
        <w:jc w:val="both"/>
        <w:rPr>
          <w:bCs/>
          <w:sz w:val="22"/>
          <w:szCs w:val="22"/>
        </w:rPr>
      </w:pPr>
    </w:p>
    <w:p w14:paraId="5143B952" w14:textId="1E782C22" w:rsidR="00BB088F" w:rsidRDefault="00BB088F" w:rsidP="00E33C1B">
      <w:pPr>
        <w:pStyle w:val="Default"/>
        <w:jc w:val="both"/>
        <w:rPr>
          <w:sz w:val="22"/>
          <w:szCs w:val="22"/>
        </w:rPr>
      </w:pPr>
      <w:r>
        <w:rPr>
          <w:sz w:val="22"/>
          <w:szCs w:val="22"/>
        </w:rPr>
        <w:t>On ne va pas avoir les mêmes mécanismes de régulation selon l’échelle du conflit. Dans l’aide au développement, il y a eu une trop grande volonté des bailleurs de faire de la régulation de</w:t>
      </w:r>
      <w:r w:rsidR="00631BD7">
        <w:rPr>
          <w:sz w:val="22"/>
          <w:szCs w:val="22"/>
        </w:rPr>
        <w:t>s</w:t>
      </w:r>
      <w:r>
        <w:rPr>
          <w:sz w:val="22"/>
          <w:szCs w:val="22"/>
        </w:rPr>
        <w:t xml:space="preserve"> conflits par les institutions étatiques</w:t>
      </w:r>
      <w:r w:rsidR="00631BD7">
        <w:rPr>
          <w:sz w:val="22"/>
          <w:szCs w:val="22"/>
        </w:rPr>
        <w:t>.</w:t>
      </w:r>
      <w:r>
        <w:rPr>
          <w:sz w:val="22"/>
          <w:szCs w:val="22"/>
        </w:rPr>
        <w:t xml:space="preserve"> </w:t>
      </w:r>
      <w:r w:rsidR="00631BD7">
        <w:rPr>
          <w:sz w:val="22"/>
          <w:szCs w:val="22"/>
        </w:rPr>
        <w:t>I</w:t>
      </w:r>
      <w:r>
        <w:rPr>
          <w:sz w:val="22"/>
          <w:szCs w:val="22"/>
        </w:rPr>
        <w:t xml:space="preserve">l y avait </w:t>
      </w:r>
      <w:r w:rsidR="00631BD7">
        <w:rPr>
          <w:sz w:val="22"/>
          <w:szCs w:val="22"/>
        </w:rPr>
        <w:t xml:space="preserve">aussi </w:t>
      </w:r>
      <w:r>
        <w:rPr>
          <w:sz w:val="22"/>
          <w:szCs w:val="22"/>
        </w:rPr>
        <w:t xml:space="preserve">une réponse à apporter au niveau local </w:t>
      </w:r>
      <w:r w:rsidR="00631BD7">
        <w:rPr>
          <w:sz w:val="22"/>
          <w:szCs w:val="22"/>
        </w:rPr>
        <w:t xml:space="preserve">et </w:t>
      </w:r>
      <w:r>
        <w:rPr>
          <w:sz w:val="22"/>
          <w:szCs w:val="22"/>
        </w:rPr>
        <w:t xml:space="preserve">on sait que ce n’est pas par une réaffirmation du rôle de l’Etat qu’on va </w:t>
      </w:r>
      <w:r w:rsidR="00631BD7">
        <w:rPr>
          <w:sz w:val="22"/>
          <w:szCs w:val="22"/>
        </w:rPr>
        <w:t xml:space="preserve">apporter </w:t>
      </w:r>
      <w:r>
        <w:rPr>
          <w:sz w:val="22"/>
          <w:szCs w:val="22"/>
        </w:rPr>
        <w:t>une réponse aux conflits.</w:t>
      </w:r>
    </w:p>
    <w:p w14:paraId="5D20E3DF" w14:textId="77777777" w:rsidR="00BB088F" w:rsidRDefault="00BB088F" w:rsidP="00E33C1B">
      <w:pPr>
        <w:pStyle w:val="Default"/>
        <w:jc w:val="both"/>
        <w:rPr>
          <w:sz w:val="22"/>
          <w:szCs w:val="22"/>
        </w:rPr>
      </w:pPr>
    </w:p>
    <w:p w14:paraId="03D15627" w14:textId="7AC6039F" w:rsidR="00BB088F" w:rsidRDefault="00BB088F" w:rsidP="00BB088F">
      <w:pPr>
        <w:pStyle w:val="Default"/>
        <w:jc w:val="both"/>
        <w:rPr>
          <w:sz w:val="22"/>
          <w:szCs w:val="22"/>
        </w:rPr>
      </w:pPr>
      <w:r>
        <w:rPr>
          <w:sz w:val="22"/>
          <w:szCs w:val="22"/>
        </w:rPr>
        <w:t>Le niveau juridictionnel sur lequel on s’appuie est extrêmement important, les formes locales d’arbitrage et de régulation de</w:t>
      </w:r>
      <w:r w:rsidR="00631BD7">
        <w:rPr>
          <w:sz w:val="22"/>
          <w:szCs w:val="22"/>
        </w:rPr>
        <w:t>s</w:t>
      </w:r>
      <w:r>
        <w:rPr>
          <w:sz w:val="22"/>
          <w:szCs w:val="22"/>
        </w:rPr>
        <w:t xml:space="preserve"> conflits sont</w:t>
      </w:r>
      <w:r w:rsidR="00631BD7">
        <w:rPr>
          <w:sz w:val="22"/>
          <w:szCs w:val="22"/>
        </w:rPr>
        <w:t xml:space="preserve">, </w:t>
      </w:r>
      <w:r>
        <w:rPr>
          <w:sz w:val="22"/>
          <w:szCs w:val="22"/>
        </w:rPr>
        <w:t>elles aussi</w:t>
      </w:r>
      <w:r w:rsidR="00631BD7">
        <w:rPr>
          <w:sz w:val="22"/>
          <w:szCs w:val="22"/>
        </w:rPr>
        <w:t>,</w:t>
      </w:r>
      <w:r>
        <w:rPr>
          <w:sz w:val="22"/>
          <w:szCs w:val="22"/>
        </w:rPr>
        <w:t xml:space="preserve"> transformées par les conflits armés nationaux (ex : les américains en Afghanistan, ont financé </w:t>
      </w:r>
      <w:r w:rsidR="00631BD7">
        <w:rPr>
          <w:sz w:val="22"/>
          <w:szCs w:val="22"/>
        </w:rPr>
        <w:t xml:space="preserve">indirectement </w:t>
      </w:r>
      <w:r>
        <w:rPr>
          <w:sz w:val="22"/>
          <w:szCs w:val="22"/>
        </w:rPr>
        <w:t xml:space="preserve">l’aide rebelle finalement, en </w:t>
      </w:r>
      <w:r w:rsidR="00631BD7">
        <w:rPr>
          <w:sz w:val="22"/>
          <w:szCs w:val="22"/>
        </w:rPr>
        <w:t xml:space="preserve">promouvant et soutenant financièrement </w:t>
      </w:r>
      <w:r>
        <w:rPr>
          <w:sz w:val="22"/>
          <w:szCs w:val="22"/>
        </w:rPr>
        <w:t xml:space="preserve">les modes de régulation locaux dans des contextes où </w:t>
      </w:r>
      <w:r w:rsidR="00CD7234">
        <w:rPr>
          <w:sz w:val="22"/>
          <w:szCs w:val="22"/>
        </w:rPr>
        <w:t>ce n’était pas du tout adapté).</w:t>
      </w:r>
    </w:p>
    <w:p w14:paraId="3F43D6CF" w14:textId="77777777" w:rsidR="00CD7234" w:rsidRDefault="00CD7234" w:rsidP="00BB088F">
      <w:pPr>
        <w:pStyle w:val="Default"/>
        <w:jc w:val="both"/>
        <w:rPr>
          <w:sz w:val="22"/>
          <w:szCs w:val="22"/>
        </w:rPr>
      </w:pPr>
    </w:p>
    <w:p w14:paraId="01A89535" w14:textId="3DC70ADB" w:rsidR="00CD7234" w:rsidRDefault="00CD7234" w:rsidP="00CD7234">
      <w:pPr>
        <w:pStyle w:val="Default"/>
        <w:jc w:val="both"/>
        <w:rPr>
          <w:sz w:val="22"/>
          <w:szCs w:val="22"/>
        </w:rPr>
      </w:pPr>
      <w:r>
        <w:rPr>
          <w:sz w:val="22"/>
          <w:szCs w:val="22"/>
        </w:rPr>
        <w:t xml:space="preserve">Sur la politisation des conflits, quelle place donner à l’international dans la régulation des conflits ? </w:t>
      </w:r>
      <w:r w:rsidR="003408A6">
        <w:rPr>
          <w:sz w:val="22"/>
          <w:szCs w:val="22"/>
        </w:rPr>
        <w:t>O</w:t>
      </w:r>
      <w:r>
        <w:rPr>
          <w:sz w:val="22"/>
          <w:szCs w:val="22"/>
        </w:rPr>
        <w:t xml:space="preserve">n a parlé beaucoup </w:t>
      </w:r>
      <w:r w:rsidR="00631BD7">
        <w:rPr>
          <w:sz w:val="22"/>
          <w:szCs w:val="22"/>
        </w:rPr>
        <w:t xml:space="preserve">pour l’instant </w:t>
      </w:r>
      <w:r>
        <w:rPr>
          <w:sz w:val="22"/>
          <w:szCs w:val="22"/>
        </w:rPr>
        <w:t>de</w:t>
      </w:r>
      <w:r w:rsidR="00631BD7">
        <w:rPr>
          <w:sz w:val="22"/>
          <w:szCs w:val="22"/>
        </w:rPr>
        <w:t>s niveaux</w:t>
      </w:r>
      <w:r>
        <w:rPr>
          <w:sz w:val="22"/>
          <w:szCs w:val="22"/>
        </w:rPr>
        <w:t xml:space="preserve"> local et national, </w:t>
      </w:r>
      <w:r w:rsidR="00631BD7">
        <w:rPr>
          <w:sz w:val="22"/>
          <w:szCs w:val="22"/>
        </w:rPr>
        <w:t xml:space="preserve">mais </w:t>
      </w:r>
      <w:r>
        <w:rPr>
          <w:sz w:val="22"/>
          <w:szCs w:val="22"/>
        </w:rPr>
        <w:t xml:space="preserve">par exemple </w:t>
      </w:r>
      <w:r w:rsidR="00631BD7">
        <w:rPr>
          <w:sz w:val="22"/>
          <w:szCs w:val="22"/>
        </w:rPr>
        <w:t>qu’en est-il du</w:t>
      </w:r>
      <w:r>
        <w:rPr>
          <w:sz w:val="22"/>
          <w:szCs w:val="22"/>
        </w:rPr>
        <w:t xml:space="preserve"> rôle des diasporas </w:t>
      </w:r>
      <w:r w:rsidR="00631BD7">
        <w:rPr>
          <w:sz w:val="22"/>
          <w:szCs w:val="22"/>
        </w:rPr>
        <w:t>(</w:t>
      </w:r>
      <w:r>
        <w:rPr>
          <w:sz w:val="22"/>
          <w:szCs w:val="22"/>
        </w:rPr>
        <w:t>RDC et Cameroun</w:t>
      </w:r>
      <w:r w:rsidR="00631BD7">
        <w:rPr>
          <w:sz w:val="22"/>
          <w:szCs w:val="22"/>
        </w:rPr>
        <w:t>) ?</w:t>
      </w:r>
      <w:r>
        <w:rPr>
          <w:sz w:val="22"/>
          <w:szCs w:val="22"/>
        </w:rPr>
        <w:t xml:space="preserve"> C’est très important </w:t>
      </w:r>
      <w:r w:rsidR="00631BD7">
        <w:rPr>
          <w:sz w:val="22"/>
          <w:szCs w:val="22"/>
        </w:rPr>
        <w:t>de ne pas occulter cette dimension, car le rôle de ces diasporas peut être</w:t>
      </w:r>
      <w:r>
        <w:rPr>
          <w:sz w:val="22"/>
          <w:szCs w:val="22"/>
        </w:rPr>
        <w:t xml:space="preserve"> similaire </w:t>
      </w:r>
      <w:r w:rsidR="00631BD7">
        <w:rPr>
          <w:sz w:val="22"/>
          <w:szCs w:val="22"/>
        </w:rPr>
        <w:t xml:space="preserve">à celui des </w:t>
      </w:r>
      <w:r>
        <w:rPr>
          <w:sz w:val="22"/>
          <w:szCs w:val="22"/>
        </w:rPr>
        <w:t>courtiers économiques : les élites économi</w:t>
      </w:r>
      <w:r w:rsidR="003408A6">
        <w:rPr>
          <w:sz w:val="22"/>
          <w:szCs w:val="22"/>
        </w:rPr>
        <w:t>ques sont des intermédiaires</w:t>
      </w:r>
      <w:r>
        <w:rPr>
          <w:sz w:val="22"/>
          <w:szCs w:val="22"/>
        </w:rPr>
        <w:t xml:space="preserve"> et tirent leur ressource de ce rôle. </w:t>
      </w:r>
      <w:r w:rsidR="00631BD7">
        <w:rPr>
          <w:sz w:val="22"/>
          <w:szCs w:val="22"/>
        </w:rPr>
        <w:t>Or c</w:t>
      </w:r>
      <w:r>
        <w:rPr>
          <w:sz w:val="22"/>
          <w:szCs w:val="22"/>
        </w:rPr>
        <w:t xml:space="preserve">es intermédiaires </w:t>
      </w:r>
      <w:r w:rsidR="00631BD7">
        <w:rPr>
          <w:sz w:val="22"/>
          <w:szCs w:val="22"/>
        </w:rPr>
        <w:t xml:space="preserve">peuvent avoir </w:t>
      </w:r>
      <w:r>
        <w:rPr>
          <w:sz w:val="22"/>
          <w:szCs w:val="22"/>
        </w:rPr>
        <w:t xml:space="preserve">un impact sur </w:t>
      </w:r>
      <w:r w:rsidR="00631BD7">
        <w:rPr>
          <w:sz w:val="22"/>
          <w:szCs w:val="22"/>
        </w:rPr>
        <w:t>la montée</w:t>
      </w:r>
      <w:r>
        <w:rPr>
          <w:sz w:val="22"/>
          <w:szCs w:val="22"/>
        </w:rPr>
        <w:t xml:space="preserve"> de la violence (Libéria).</w:t>
      </w:r>
    </w:p>
    <w:p w14:paraId="36644151" w14:textId="10B183CB" w:rsidR="00CD7234" w:rsidRDefault="00CD7234" w:rsidP="00CD7234">
      <w:pPr>
        <w:pStyle w:val="Default"/>
        <w:jc w:val="both"/>
        <w:rPr>
          <w:sz w:val="22"/>
          <w:szCs w:val="22"/>
        </w:rPr>
      </w:pPr>
    </w:p>
    <w:p w14:paraId="12980A1A" w14:textId="77777777" w:rsidR="00CD7234" w:rsidRDefault="00CD7234" w:rsidP="00BB088F">
      <w:pPr>
        <w:pStyle w:val="Default"/>
        <w:jc w:val="both"/>
        <w:rPr>
          <w:sz w:val="22"/>
          <w:szCs w:val="22"/>
        </w:rPr>
      </w:pPr>
    </w:p>
    <w:p w14:paraId="1076A2AF" w14:textId="77777777" w:rsidR="00BB088F" w:rsidRDefault="00BB088F" w:rsidP="00E33C1B">
      <w:pPr>
        <w:pStyle w:val="Default"/>
        <w:jc w:val="both"/>
        <w:rPr>
          <w:bCs/>
          <w:sz w:val="22"/>
          <w:szCs w:val="22"/>
        </w:rPr>
      </w:pPr>
    </w:p>
    <w:p w14:paraId="5AE678E6" w14:textId="4B150C31" w:rsidR="00BB088F" w:rsidRDefault="00BB088F" w:rsidP="00E33C1B">
      <w:pPr>
        <w:pStyle w:val="Default"/>
        <w:jc w:val="both"/>
        <w:rPr>
          <w:bCs/>
          <w:sz w:val="22"/>
          <w:szCs w:val="22"/>
        </w:rPr>
      </w:pPr>
    </w:p>
    <w:p w14:paraId="0181821B" w14:textId="3753ABD5" w:rsidR="00BB088F" w:rsidRPr="00BB088F" w:rsidRDefault="00BB088F" w:rsidP="00E33C1B">
      <w:pPr>
        <w:pStyle w:val="Default"/>
        <w:jc w:val="both"/>
        <w:rPr>
          <w:bCs/>
          <w:i/>
          <w:sz w:val="22"/>
          <w:szCs w:val="22"/>
        </w:rPr>
      </w:pPr>
      <w:r w:rsidRPr="00BB088F">
        <w:rPr>
          <w:bCs/>
          <w:i/>
          <w:sz w:val="22"/>
          <w:szCs w:val="22"/>
        </w:rPr>
        <w:t>Catégorisation</w:t>
      </w:r>
      <w:r>
        <w:rPr>
          <w:bCs/>
          <w:i/>
          <w:sz w:val="22"/>
          <w:szCs w:val="22"/>
        </w:rPr>
        <w:t xml:space="preserve"> et </w:t>
      </w:r>
      <w:r w:rsidRPr="00BB088F">
        <w:rPr>
          <w:bCs/>
          <w:i/>
          <w:sz w:val="22"/>
          <w:szCs w:val="22"/>
        </w:rPr>
        <w:t>typologie des conflits</w:t>
      </w:r>
    </w:p>
    <w:p w14:paraId="293932B2" w14:textId="77777777" w:rsidR="00E33C1B" w:rsidRDefault="00E33C1B" w:rsidP="00E33C1B">
      <w:pPr>
        <w:pStyle w:val="Default"/>
        <w:jc w:val="both"/>
        <w:rPr>
          <w:rFonts w:asciiTheme="minorHAnsi" w:hAnsiTheme="minorHAnsi" w:cstheme="minorBidi"/>
          <w:color w:val="auto"/>
          <w:sz w:val="22"/>
          <w:szCs w:val="22"/>
        </w:rPr>
      </w:pPr>
    </w:p>
    <w:p w14:paraId="1F9CFDA6" w14:textId="714CE6EE" w:rsidR="00E33C1B" w:rsidRDefault="00E33C1B" w:rsidP="000334BB">
      <w:pPr>
        <w:pStyle w:val="Default"/>
        <w:jc w:val="both"/>
        <w:rPr>
          <w:sz w:val="22"/>
          <w:szCs w:val="22"/>
        </w:rPr>
      </w:pPr>
      <w:r>
        <w:rPr>
          <w:sz w:val="22"/>
          <w:szCs w:val="22"/>
        </w:rPr>
        <w:t>Par rapport aux conséquence sur l’action</w:t>
      </w:r>
      <w:r w:rsidR="00E96D89">
        <w:rPr>
          <w:sz w:val="22"/>
          <w:szCs w:val="22"/>
        </w:rPr>
        <w:t>,</w:t>
      </w:r>
      <w:r w:rsidR="00E00881">
        <w:rPr>
          <w:sz w:val="22"/>
          <w:szCs w:val="22"/>
        </w:rPr>
        <w:t xml:space="preserve"> cette idée de catégorisation des conflits est utile</w:t>
      </w:r>
      <w:r w:rsidR="00BB088F">
        <w:rPr>
          <w:sz w:val="22"/>
          <w:szCs w:val="22"/>
        </w:rPr>
        <w:t xml:space="preserve"> et intéressante</w:t>
      </w:r>
      <w:r w:rsidR="00E00881">
        <w:rPr>
          <w:sz w:val="22"/>
          <w:szCs w:val="22"/>
        </w:rPr>
        <w:t xml:space="preserve">. </w:t>
      </w:r>
      <w:r w:rsidR="0038554C">
        <w:rPr>
          <w:sz w:val="22"/>
          <w:szCs w:val="22"/>
        </w:rPr>
        <w:t xml:space="preserve">Cette </w:t>
      </w:r>
      <w:r w:rsidR="00E96D89">
        <w:rPr>
          <w:sz w:val="22"/>
          <w:szCs w:val="22"/>
        </w:rPr>
        <w:t xml:space="preserve">question de </w:t>
      </w:r>
      <w:r w:rsidR="0038554C">
        <w:rPr>
          <w:sz w:val="22"/>
          <w:szCs w:val="22"/>
        </w:rPr>
        <w:t xml:space="preserve">typologie des conflits est un peu plus </w:t>
      </w:r>
      <w:r w:rsidR="00BB088F">
        <w:rPr>
          <w:sz w:val="22"/>
          <w:szCs w:val="22"/>
        </w:rPr>
        <w:t>abordée</w:t>
      </w:r>
      <w:r w:rsidR="0038554C">
        <w:rPr>
          <w:sz w:val="22"/>
          <w:szCs w:val="22"/>
        </w:rPr>
        <w:t xml:space="preserve"> dans la revue RIED. Elle s’articule </w:t>
      </w:r>
      <w:r w:rsidR="00E96D89">
        <w:rPr>
          <w:sz w:val="22"/>
          <w:szCs w:val="22"/>
        </w:rPr>
        <w:t>plutôt autour de l’analyse de</w:t>
      </w:r>
      <w:r w:rsidR="0038554C">
        <w:rPr>
          <w:sz w:val="22"/>
          <w:szCs w:val="22"/>
        </w:rPr>
        <w:t xml:space="preserve"> trois grands facteurs</w:t>
      </w:r>
      <w:r w:rsidR="00E96D89">
        <w:rPr>
          <w:sz w:val="22"/>
          <w:szCs w:val="22"/>
        </w:rPr>
        <w:t> : (i)</w:t>
      </w:r>
      <w:r w:rsidR="0038554C">
        <w:rPr>
          <w:sz w:val="22"/>
          <w:szCs w:val="22"/>
        </w:rPr>
        <w:t xml:space="preserve"> la question du rôle de l’Etat (est-ce que c’est à l’Etat de régler les conflits ?) ;</w:t>
      </w:r>
      <w:r w:rsidR="00E96D89">
        <w:rPr>
          <w:sz w:val="22"/>
          <w:szCs w:val="22"/>
        </w:rPr>
        <w:t xml:space="preserve"> (ii)</w:t>
      </w:r>
      <w:r w:rsidR="0038554C">
        <w:rPr>
          <w:sz w:val="22"/>
          <w:szCs w:val="22"/>
        </w:rPr>
        <w:t xml:space="preserve"> le degré des économies agraires (économies de rentes ?) ; et </w:t>
      </w:r>
      <w:r w:rsidR="00E96D89">
        <w:rPr>
          <w:sz w:val="22"/>
          <w:szCs w:val="22"/>
        </w:rPr>
        <w:t xml:space="preserve">(iii) </w:t>
      </w:r>
      <w:r w:rsidR="0038554C">
        <w:rPr>
          <w:sz w:val="22"/>
          <w:szCs w:val="22"/>
        </w:rPr>
        <w:t xml:space="preserve">l’échelle des accaparements des terres (accaparement entre différents groupes sociaux similaires comme en Côte d’Ivoire ou </w:t>
      </w:r>
      <w:r w:rsidR="00E96D89">
        <w:rPr>
          <w:sz w:val="22"/>
          <w:szCs w:val="22"/>
        </w:rPr>
        <w:t xml:space="preserve">de la part de </w:t>
      </w:r>
      <w:r w:rsidR="00BB088F">
        <w:rPr>
          <w:sz w:val="22"/>
          <w:szCs w:val="22"/>
        </w:rPr>
        <w:t xml:space="preserve">militaires contre des civils </w:t>
      </w:r>
      <w:r w:rsidR="00E96D89">
        <w:rPr>
          <w:sz w:val="22"/>
          <w:szCs w:val="22"/>
        </w:rPr>
        <w:t xml:space="preserve">comme </w:t>
      </w:r>
      <w:r w:rsidR="00BB088F">
        <w:rPr>
          <w:sz w:val="22"/>
          <w:szCs w:val="22"/>
        </w:rPr>
        <w:t xml:space="preserve">en </w:t>
      </w:r>
      <w:r w:rsidR="0038554C">
        <w:rPr>
          <w:sz w:val="22"/>
          <w:szCs w:val="22"/>
        </w:rPr>
        <w:t>Ouganda</w:t>
      </w:r>
      <w:r w:rsidR="00E96D89">
        <w:rPr>
          <w:sz w:val="22"/>
          <w:szCs w:val="22"/>
        </w:rPr>
        <w:t>)</w:t>
      </w:r>
      <w:r w:rsidR="0038554C">
        <w:rPr>
          <w:sz w:val="22"/>
          <w:szCs w:val="22"/>
        </w:rPr>
        <w:t>.</w:t>
      </w:r>
    </w:p>
    <w:p w14:paraId="2C3F69D3" w14:textId="4376CCA2" w:rsidR="00F61020" w:rsidRDefault="00F61020" w:rsidP="000334BB">
      <w:pPr>
        <w:pStyle w:val="Default"/>
        <w:jc w:val="both"/>
        <w:rPr>
          <w:sz w:val="22"/>
          <w:szCs w:val="22"/>
        </w:rPr>
      </w:pPr>
    </w:p>
    <w:p w14:paraId="26040DA9" w14:textId="330A0CF1" w:rsidR="00F61020" w:rsidRDefault="00BB088F" w:rsidP="000334BB">
      <w:pPr>
        <w:pStyle w:val="Default"/>
        <w:jc w:val="both"/>
        <w:rPr>
          <w:sz w:val="22"/>
          <w:szCs w:val="22"/>
        </w:rPr>
      </w:pPr>
      <w:r>
        <w:rPr>
          <w:sz w:val="22"/>
          <w:szCs w:val="22"/>
        </w:rPr>
        <w:t xml:space="preserve">Réaliser une typologie est intéressante mais elle n’est possible </w:t>
      </w:r>
      <w:r w:rsidR="00E96D89">
        <w:rPr>
          <w:sz w:val="22"/>
          <w:szCs w:val="22"/>
        </w:rPr>
        <w:t>en réalité</w:t>
      </w:r>
      <w:r>
        <w:rPr>
          <w:sz w:val="22"/>
          <w:szCs w:val="22"/>
        </w:rPr>
        <w:t xml:space="preserve"> qu’en</w:t>
      </w:r>
      <w:r w:rsidR="00F61020">
        <w:rPr>
          <w:sz w:val="22"/>
          <w:szCs w:val="22"/>
        </w:rPr>
        <w:t xml:space="preserve"> fin de recherche</w:t>
      </w:r>
      <w:r w:rsidR="00961BE1">
        <w:rPr>
          <w:sz w:val="22"/>
          <w:szCs w:val="22"/>
        </w:rPr>
        <w:t>.</w:t>
      </w:r>
    </w:p>
    <w:p w14:paraId="4C15D534" w14:textId="672630D5" w:rsidR="00BB088F" w:rsidRDefault="00BB088F" w:rsidP="000334BB">
      <w:pPr>
        <w:pStyle w:val="Default"/>
        <w:jc w:val="both"/>
        <w:rPr>
          <w:sz w:val="22"/>
          <w:szCs w:val="22"/>
        </w:rPr>
      </w:pPr>
    </w:p>
    <w:p w14:paraId="3F2C3E36" w14:textId="4F1273F8" w:rsidR="00BB088F" w:rsidRPr="00BB088F" w:rsidRDefault="00BB088F" w:rsidP="000334BB">
      <w:pPr>
        <w:pStyle w:val="Default"/>
        <w:jc w:val="both"/>
        <w:rPr>
          <w:i/>
          <w:sz w:val="22"/>
          <w:szCs w:val="22"/>
        </w:rPr>
      </w:pPr>
      <w:r w:rsidRPr="00BB088F">
        <w:rPr>
          <w:i/>
          <w:sz w:val="22"/>
          <w:szCs w:val="22"/>
        </w:rPr>
        <w:t>Conflits</w:t>
      </w:r>
      <w:r w:rsidR="003408A6">
        <w:rPr>
          <w:i/>
          <w:sz w:val="22"/>
          <w:szCs w:val="22"/>
        </w:rPr>
        <w:t xml:space="preserve"> violents, </w:t>
      </w:r>
      <w:r w:rsidRPr="00BB088F">
        <w:rPr>
          <w:i/>
          <w:sz w:val="22"/>
          <w:szCs w:val="22"/>
        </w:rPr>
        <w:t>rapports de force</w:t>
      </w:r>
      <w:r w:rsidR="003408A6">
        <w:rPr>
          <w:i/>
          <w:sz w:val="22"/>
          <w:szCs w:val="22"/>
        </w:rPr>
        <w:t xml:space="preserve"> et rôle de l’Etat</w:t>
      </w:r>
    </w:p>
    <w:p w14:paraId="0E092791" w14:textId="07A4D3F6" w:rsidR="00961BE1" w:rsidRDefault="00961BE1" w:rsidP="000334BB">
      <w:pPr>
        <w:pStyle w:val="Default"/>
        <w:jc w:val="both"/>
        <w:rPr>
          <w:sz w:val="22"/>
          <w:szCs w:val="22"/>
        </w:rPr>
      </w:pPr>
    </w:p>
    <w:p w14:paraId="62BAC373" w14:textId="43A89122" w:rsidR="00091DF4" w:rsidRDefault="00961BE1" w:rsidP="000334BB">
      <w:pPr>
        <w:pStyle w:val="Default"/>
        <w:jc w:val="both"/>
        <w:rPr>
          <w:sz w:val="22"/>
          <w:szCs w:val="22"/>
        </w:rPr>
      </w:pPr>
      <w:r>
        <w:rPr>
          <w:sz w:val="22"/>
          <w:szCs w:val="22"/>
        </w:rPr>
        <w:t>On ne parle pas de la violence de l’Et</w:t>
      </w:r>
      <w:r w:rsidR="00CD7234">
        <w:rPr>
          <w:sz w:val="22"/>
          <w:szCs w:val="22"/>
        </w:rPr>
        <w:t xml:space="preserve">at qui est une violence légale et </w:t>
      </w:r>
      <w:r w:rsidR="00E96D89">
        <w:rPr>
          <w:sz w:val="22"/>
          <w:szCs w:val="22"/>
        </w:rPr>
        <w:t>de la manière dont</w:t>
      </w:r>
      <w:r w:rsidR="00CD7234">
        <w:rPr>
          <w:sz w:val="22"/>
          <w:szCs w:val="22"/>
        </w:rPr>
        <w:t xml:space="preserve"> </w:t>
      </w:r>
      <w:r>
        <w:rPr>
          <w:sz w:val="22"/>
          <w:szCs w:val="22"/>
        </w:rPr>
        <w:t>des changements armés peuvent contribuer à créer des mécanismes de gouvernance stables (</w:t>
      </w:r>
      <w:r w:rsidR="00BB088F">
        <w:rPr>
          <w:sz w:val="22"/>
          <w:szCs w:val="22"/>
        </w:rPr>
        <w:t>par exemple au Nicaragua</w:t>
      </w:r>
      <w:r w:rsidR="00CD7234">
        <w:rPr>
          <w:sz w:val="22"/>
          <w:szCs w:val="22"/>
        </w:rPr>
        <w:t>).</w:t>
      </w:r>
    </w:p>
    <w:p w14:paraId="4C31D3A4" w14:textId="77777777" w:rsidR="00CD7234" w:rsidRDefault="00CD7234" w:rsidP="00CD7234">
      <w:pPr>
        <w:pStyle w:val="Default"/>
        <w:jc w:val="both"/>
        <w:rPr>
          <w:sz w:val="22"/>
          <w:szCs w:val="22"/>
        </w:rPr>
      </w:pPr>
    </w:p>
    <w:p w14:paraId="2B88990E" w14:textId="154A48C7" w:rsidR="00CD7234" w:rsidRDefault="00CD7234" w:rsidP="00CD7234">
      <w:pPr>
        <w:pStyle w:val="Default"/>
        <w:jc w:val="both"/>
        <w:rPr>
          <w:sz w:val="22"/>
          <w:szCs w:val="22"/>
        </w:rPr>
      </w:pPr>
      <w:r>
        <w:rPr>
          <w:sz w:val="22"/>
          <w:szCs w:val="22"/>
        </w:rPr>
        <w:t>Dans la revue RIED</w:t>
      </w:r>
      <w:r w:rsidR="00E96D89">
        <w:rPr>
          <w:sz w:val="22"/>
          <w:szCs w:val="22"/>
        </w:rPr>
        <w:t>,</w:t>
      </w:r>
      <w:r>
        <w:rPr>
          <w:sz w:val="22"/>
          <w:szCs w:val="22"/>
        </w:rPr>
        <w:t xml:space="preserve"> on parle des rapports de force. </w:t>
      </w:r>
      <w:r w:rsidR="00E96D89">
        <w:rPr>
          <w:sz w:val="22"/>
          <w:szCs w:val="22"/>
        </w:rPr>
        <w:t xml:space="preserve">Quant à </w:t>
      </w:r>
      <w:r>
        <w:rPr>
          <w:sz w:val="22"/>
          <w:szCs w:val="22"/>
        </w:rPr>
        <w:t>la violence de l’Etat</w:t>
      </w:r>
      <w:r w:rsidR="00E96D89">
        <w:rPr>
          <w:sz w:val="22"/>
          <w:szCs w:val="22"/>
        </w:rPr>
        <w:t>,</w:t>
      </w:r>
      <w:r>
        <w:rPr>
          <w:sz w:val="22"/>
          <w:szCs w:val="22"/>
        </w:rPr>
        <w:t xml:space="preserve"> lorsque l’action de l’Etat est en faveur de certains groupes, cela rend impossible son rôle de régulation. Il est</w:t>
      </w:r>
      <w:r w:rsidR="00E96D89">
        <w:rPr>
          <w:sz w:val="22"/>
          <w:szCs w:val="22"/>
        </w:rPr>
        <w:t xml:space="preserve"> parfois</w:t>
      </w:r>
      <w:r>
        <w:rPr>
          <w:sz w:val="22"/>
          <w:szCs w:val="22"/>
        </w:rPr>
        <w:t xml:space="preserve"> aussi intermédiaire dans des </w:t>
      </w:r>
      <w:r w:rsidR="00E96D89">
        <w:rPr>
          <w:sz w:val="22"/>
          <w:szCs w:val="22"/>
        </w:rPr>
        <w:t>phénomènes d’</w:t>
      </w:r>
      <w:r>
        <w:rPr>
          <w:sz w:val="22"/>
          <w:szCs w:val="22"/>
        </w:rPr>
        <w:t xml:space="preserve">exploitation économique (Ethiopie, Libéria) </w:t>
      </w:r>
      <w:r w:rsidR="00502EE4">
        <w:rPr>
          <w:sz w:val="22"/>
          <w:szCs w:val="22"/>
        </w:rPr>
        <w:t>ou</w:t>
      </w:r>
      <w:r>
        <w:rPr>
          <w:sz w:val="22"/>
          <w:szCs w:val="22"/>
        </w:rPr>
        <w:t xml:space="preserve"> dans l’accaparement </w:t>
      </w:r>
      <w:r w:rsidR="00502EE4">
        <w:rPr>
          <w:sz w:val="22"/>
          <w:szCs w:val="22"/>
        </w:rPr>
        <w:t xml:space="preserve">de terres </w:t>
      </w:r>
      <w:r>
        <w:rPr>
          <w:sz w:val="22"/>
          <w:szCs w:val="22"/>
        </w:rPr>
        <w:t>(</w:t>
      </w:r>
      <w:r w:rsidR="00502EE4">
        <w:rPr>
          <w:sz w:val="22"/>
          <w:szCs w:val="22"/>
        </w:rPr>
        <w:t xml:space="preserve">rôle des </w:t>
      </w:r>
      <w:r>
        <w:rPr>
          <w:sz w:val="22"/>
          <w:szCs w:val="22"/>
        </w:rPr>
        <w:t>militaire</w:t>
      </w:r>
      <w:r w:rsidR="00502EE4">
        <w:rPr>
          <w:sz w:val="22"/>
          <w:szCs w:val="22"/>
        </w:rPr>
        <w:t>s</w:t>
      </w:r>
      <w:r>
        <w:rPr>
          <w:sz w:val="22"/>
          <w:szCs w:val="22"/>
        </w:rPr>
        <w:t xml:space="preserve"> mais aussi </w:t>
      </w:r>
      <w:r w:rsidR="00502EE4">
        <w:rPr>
          <w:sz w:val="22"/>
          <w:szCs w:val="22"/>
        </w:rPr>
        <w:t xml:space="preserve">des </w:t>
      </w:r>
      <w:r>
        <w:rPr>
          <w:sz w:val="22"/>
          <w:szCs w:val="22"/>
        </w:rPr>
        <w:t>juge</w:t>
      </w:r>
      <w:r w:rsidR="00502EE4">
        <w:rPr>
          <w:sz w:val="22"/>
          <w:szCs w:val="22"/>
        </w:rPr>
        <w:t>s</w:t>
      </w:r>
      <w:r>
        <w:rPr>
          <w:sz w:val="22"/>
          <w:szCs w:val="22"/>
        </w:rPr>
        <w:t>) : l’Etat administre les acteurs entre le légal et le non légal.</w:t>
      </w:r>
      <w:r w:rsidR="00502EE4" w:rsidRPr="00502EE4">
        <w:rPr>
          <w:sz w:val="22"/>
          <w:szCs w:val="22"/>
        </w:rPr>
        <w:t xml:space="preserve"> </w:t>
      </w:r>
      <w:r w:rsidR="00502EE4">
        <w:rPr>
          <w:sz w:val="22"/>
          <w:szCs w:val="22"/>
        </w:rPr>
        <w:t>Globalement, il y a une porosité entre les acteurs armés et l’Etat et se pose souvent la question de la réintégration des acteurs armés dans l’Etat.</w:t>
      </w:r>
    </w:p>
    <w:p w14:paraId="35A96B30" w14:textId="77777777" w:rsidR="00CD7234" w:rsidRDefault="00CD7234" w:rsidP="000334BB">
      <w:pPr>
        <w:pStyle w:val="Default"/>
        <w:jc w:val="both"/>
        <w:rPr>
          <w:sz w:val="22"/>
          <w:szCs w:val="22"/>
        </w:rPr>
      </w:pPr>
    </w:p>
    <w:p w14:paraId="52592B94" w14:textId="544FE185" w:rsidR="00091DF4" w:rsidRDefault="003408A6" w:rsidP="000334BB">
      <w:pPr>
        <w:pStyle w:val="Default"/>
        <w:jc w:val="both"/>
        <w:rPr>
          <w:sz w:val="22"/>
          <w:szCs w:val="22"/>
        </w:rPr>
      </w:pPr>
      <w:r>
        <w:rPr>
          <w:sz w:val="22"/>
          <w:szCs w:val="22"/>
        </w:rPr>
        <w:t>On voit que l’Etat a des</w:t>
      </w:r>
      <w:r w:rsidR="00091DF4">
        <w:rPr>
          <w:sz w:val="22"/>
          <w:szCs w:val="22"/>
        </w:rPr>
        <w:t xml:space="preserve"> difficulté</w:t>
      </w:r>
      <w:r>
        <w:rPr>
          <w:sz w:val="22"/>
          <w:szCs w:val="22"/>
        </w:rPr>
        <w:t>s</w:t>
      </w:r>
      <w:r w:rsidR="00091DF4">
        <w:rPr>
          <w:sz w:val="22"/>
          <w:szCs w:val="22"/>
        </w:rPr>
        <w:t xml:space="preserve"> pour reprendre le contrôle dans les zones gouvern</w:t>
      </w:r>
      <w:r>
        <w:rPr>
          <w:sz w:val="22"/>
          <w:szCs w:val="22"/>
        </w:rPr>
        <w:t xml:space="preserve">ées par les rebelles, quels sont les effets à </w:t>
      </w:r>
      <w:r w:rsidR="00091DF4">
        <w:rPr>
          <w:sz w:val="22"/>
          <w:szCs w:val="22"/>
        </w:rPr>
        <w:t>moyen et long termes sur</w:t>
      </w:r>
      <w:r>
        <w:rPr>
          <w:sz w:val="22"/>
          <w:szCs w:val="22"/>
        </w:rPr>
        <w:t xml:space="preserve"> les questions de genre et âge</w:t>
      </w:r>
      <w:r w:rsidR="00502EE4">
        <w:rPr>
          <w:sz w:val="22"/>
          <w:szCs w:val="22"/>
        </w:rPr>
        <w:t xml:space="preserve"> ? Est-ce que </w:t>
      </w:r>
      <w:r>
        <w:rPr>
          <w:sz w:val="22"/>
          <w:szCs w:val="22"/>
        </w:rPr>
        <w:t>ces</w:t>
      </w:r>
      <w:r w:rsidR="00091DF4">
        <w:rPr>
          <w:sz w:val="22"/>
          <w:szCs w:val="22"/>
        </w:rPr>
        <w:t xml:space="preserve"> moments vont favoriser l’émancipation, est ce qu’on a des études qui permettent de voir les nouvel</w:t>
      </w:r>
      <w:r>
        <w:rPr>
          <w:sz w:val="22"/>
          <w:szCs w:val="22"/>
        </w:rPr>
        <w:t xml:space="preserve">les configurations sociales </w:t>
      </w:r>
      <w:r w:rsidR="00502EE4">
        <w:rPr>
          <w:sz w:val="22"/>
          <w:szCs w:val="22"/>
        </w:rPr>
        <w:t xml:space="preserve">qui se mettent en place </w:t>
      </w:r>
      <w:r>
        <w:rPr>
          <w:sz w:val="22"/>
          <w:szCs w:val="22"/>
        </w:rPr>
        <w:t>et si elles perdurent ? Est-ce qu’il y a d</w:t>
      </w:r>
      <w:r w:rsidR="00091DF4">
        <w:rPr>
          <w:sz w:val="22"/>
          <w:szCs w:val="22"/>
        </w:rPr>
        <w:t>es dynamiques vertueuses émancipatrice ou d’exclusion – plus ou moins durable</w:t>
      </w:r>
      <w:r>
        <w:rPr>
          <w:sz w:val="22"/>
          <w:szCs w:val="22"/>
        </w:rPr>
        <w:t>s</w:t>
      </w:r>
      <w:r w:rsidR="00502EE4">
        <w:rPr>
          <w:sz w:val="22"/>
          <w:szCs w:val="22"/>
        </w:rPr>
        <w:t> ?</w:t>
      </w:r>
    </w:p>
    <w:p w14:paraId="305CDBB0" w14:textId="076630BB" w:rsidR="00091DF4" w:rsidRDefault="00091DF4" w:rsidP="000334BB">
      <w:pPr>
        <w:pStyle w:val="Default"/>
        <w:jc w:val="both"/>
        <w:rPr>
          <w:sz w:val="22"/>
          <w:szCs w:val="22"/>
        </w:rPr>
      </w:pPr>
    </w:p>
    <w:p w14:paraId="08EB355F" w14:textId="2D1FA0FD" w:rsidR="00B86032" w:rsidRDefault="00363D38" w:rsidP="000334BB">
      <w:pPr>
        <w:pStyle w:val="Default"/>
        <w:jc w:val="both"/>
        <w:rPr>
          <w:sz w:val="22"/>
          <w:szCs w:val="22"/>
        </w:rPr>
      </w:pPr>
      <w:r>
        <w:rPr>
          <w:sz w:val="22"/>
          <w:szCs w:val="22"/>
        </w:rPr>
        <w:t>Il y a une p</w:t>
      </w:r>
      <w:r w:rsidR="00B86032">
        <w:rPr>
          <w:sz w:val="22"/>
          <w:szCs w:val="22"/>
        </w:rPr>
        <w:t>ublication de Paul Richards, sur la Sierra Léon</w:t>
      </w:r>
      <w:r>
        <w:rPr>
          <w:sz w:val="22"/>
          <w:szCs w:val="22"/>
        </w:rPr>
        <w:t>e, sur</w:t>
      </w:r>
      <w:r w:rsidR="00B86032">
        <w:rPr>
          <w:sz w:val="22"/>
          <w:szCs w:val="22"/>
        </w:rPr>
        <w:t xml:space="preserve"> </w:t>
      </w:r>
      <w:r>
        <w:rPr>
          <w:sz w:val="22"/>
          <w:szCs w:val="22"/>
        </w:rPr>
        <w:t xml:space="preserve">le rôle émancipateur des </w:t>
      </w:r>
      <w:r w:rsidR="00502EE4">
        <w:rPr>
          <w:sz w:val="22"/>
          <w:szCs w:val="22"/>
        </w:rPr>
        <w:t xml:space="preserve">conflits pour les </w:t>
      </w:r>
      <w:r>
        <w:rPr>
          <w:sz w:val="22"/>
          <w:szCs w:val="22"/>
        </w:rPr>
        <w:t xml:space="preserve">femmes et </w:t>
      </w:r>
      <w:r w:rsidR="00502EE4">
        <w:rPr>
          <w:sz w:val="22"/>
          <w:szCs w:val="22"/>
        </w:rPr>
        <w:t>l</w:t>
      </w:r>
      <w:r>
        <w:rPr>
          <w:sz w:val="22"/>
          <w:szCs w:val="22"/>
        </w:rPr>
        <w:t xml:space="preserve">es </w:t>
      </w:r>
      <w:r w:rsidR="00B61014">
        <w:rPr>
          <w:sz w:val="22"/>
          <w:szCs w:val="22"/>
        </w:rPr>
        <w:t>jeunes</w:t>
      </w:r>
      <w:r w:rsidR="00502EE4">
        <w:rPr>
          <w:sz w:val="22"/>
          <w:szCs w:val="22"/>
        </w:rPr>
        <w:t>. C</w:t>
      </w:r>
      <w:r w:rsidR="00B86032">
        <w:rPr>
          <w:sz w:val="22"/>
          <w:szCs w:val="22"/>
        </w:rPr>
        <w:t>ertaines formes</w:t>
      </w:r>
      <w:r w:rsidR="00B61014">
        <w:rPr>
          <w:sz w:val="22"/>
          <w:szCs w:val="22"/>
        </w:rPr>
        <w:t xml:space="preserve"> </w:t>
      </w:r>
      <w:r w:rsidR="00502EE4">
        <w:rPr>
          <w:sz w:val="22"/>
          <w:szCs w:val="22"/>
        </w:rPr>
        <w:t xml:space="preserve">de domination sociale </w:t>
      </w:r>
      <w:r w:rsidR="00B61014">
        <w:rPr>
          <w:sz w:val="22"/>
          <w:szCs w:val="22"/>
        </w:rPr>
        <w:t>se</w:t>
      </w:r>
      <w:r w:rsidR="00B86032">
        <w:rPr>
          <w:sz w:val="22"/>
          <w:szCs w:val="22"/>
        </w:rPr>
        <w:t xml:space="preserve"> sont </w:t>
      </w:r>
      <w:r w:rsidR="00B61014">
        <w:rPr>
          <w:sz w:val="22"/>
          <w:szCs w:val="22"/>
        </w:rPr>
        <w:t>affaiblies</w:t>
      </w:r>
      <w:r w:rsidR="00502EE4">
        <w:rPr>
          <w:sz w:val="22"/>
          <w:szCs w:val="22"/>
        </w:rPr>
        <w:t>. Q</w:t>
      </w:r>
      <w:r w:rsidR="00B61014">
        <w:rPr>
          <w:sz w:val="22"/>
          <w:szCs w:val="22"/>
        </w:rPr>
        <w:t xml:space="preserve">uand les bailleurs et ONG </w:t>
      </w:r>
      <w:r w:rsidR="00B86032">
        <w:rPr>
          <w:sz w:val="22"/>
          <w:szCs w:val="22"/>
        </w:rPr>
        <w:t>ont</w:t>
      </w:r>
      <w:r w:rsidR="00B61014">
        <w:rPr>
          <w:sz w:val="22"/>
          <w:szCs w:val="22"/>
        </w:rPr>
        <w:t xml:space="preserve"> appuyé</w:t>
      </w:r>
      <w:r w:rsidR="00B86032">
        <w:rPr>
          <w:sz w:val="22"/>
          <w:szCs w:val="22"/>
        </w:rPr>
        <w:t xml:space="preserve"> des retours de déplacés</w:t>
      </w:r>
      <w:r w:rsidR="00502EE4">
        <w:rPr>
          <w:sz w:val="22"/>
          <w:szCs w:val="22"/>
        </w:rPr>
        <w:t xml:space="preserve"> en</w:t>
      </w:r>
      <w:r w:rsidR="00B86032">
        <w:rPr>
          <w:sz w:val="22"/>
          <w:szCs w:val="22"/>
        </w:rPr>
        <w:t xml:space="preserve"> </w:t>
      </w:r>
      <w:r w:rsidR="00502EE4">
        <w:rPr>
          <w:sz w:val="22"/>
          <w:szCs w:val="22"/>
        </w:rPr>
        <w:t>se fondant</w:t>
      </w:r>
      <w:r w:rsidR="00B86032">
        <w:rPr>
          <w:sz w:val="22"/>
          <w:szCs w:val="22"/>
        </w:rPr>
        <w:t xml:space="preserve"> sur ce qui se faisait avant</w:t>
      </w:r>
      <w:r w:rsidR="00502EE4">
        <w:rPr>
          <w:sz w:val="22"/>
          <w:szCs w:val="22"/>
        </w:rPr>
        <w:t>, il est apparu que ce</w:t>
      </w:r>
      <w:r w:rsidR="00B61014">
        <w:rPr>
          <w:sz w:val="22"/>
          <w:szCs w:val="22"/>
        </w:rPr>
        <w:t xml:space="preserve"> n’</w:t>
      </w:r>
      <w:r w:rsidR="00502EE4">
        <w:rPr>
          <w:sz w:val="22"/>
          <w:szCs w:val="22"/>
        </w:rPr>
        <w:t>était</w:t>
      </w:r>
      <w:r w:rsidR="00B61014">
        <w:rPr>
          <w:sz w:val="22"/>
          <w:szCs w:val="22"/>
        </w:rPr>
        <w:t xml:space="preserve"> plus</w:t>
      </w:r>
      <w:r w:rsidR="00502EE4">
        <w:rPr>
          <w:sz w:val="22"/>
          <w:szCs w:val="22"/>
        </w:rPr>
        <w:t xml:space="preserve"> considéré comme</w:t>
      </w:r>
      <w:r w:rsidR="00B61014">
        <w:rPr>
          <w:sz w:val="22"/>
          <w:szCs w:val="22"/>
        </w:rPr>
        <w:t xml:space="preserve"> légitime et cela </w:t>
      </w:r>
      <w:r w:rsidR="00502EE4">
        <w:rPr>
          <w:sz w:val="22"/>
          <w:szCs w:val="22"/>
        </w:rPr>
        <w:t xml:space="preserve">a pu </w:t>
      </w:r>
      <w:r w:rsidR="00B86032">
        <w:rPr>
          <w:sz w:val="22"/>
          <w:szCs w:val="22"/>
        </w:rPr>
        <w:t xml:space="preserve">avoir </w:t>
      </w:r>
      <w:r w:rsidR="00502EE4">
        <w:rPr>
          <w:sz w:val="22"/>
          <w:szCs w:val="22"/>
        </w:rPr>
        <w:t xml:space="preserve">parfois </w:t>
      </w:r>
      <w:r w:rsidR="00B86032">
        <w:rPr>
          <w:sz w:val="22"/>
          <w:szCs w:val="22"/>
        </w:rPr>
        <w:t>des conséquences violentes.</w:t>
      </w:r>
    </w:p>
    <w:p w14:paraId="37565167" w14:textId="552A7315" w:rsidR="00B86032" w:rsidRDefault="00B86032" w:rsidP="000334BB">
      <w:pPr>
        <w:pStyle w:val="Default"/>
        <w:jc w:val="both"/>
        <w:rPr>
          <w:sz w:val="22"/>
          <w:szCs w:val="22"/>
        </w:rPr>
      </w:pPr>
    </w:p>
    <w:p w14:paraId="1F813A25" w14:textId="77777777" w:rsidR="00E00881" w:rsidRPr="00C86CAC" w:rsidRDefault="00E00881" w:rsidP="000334BB">
      <w:pPr>
        <w:pStyle w:val="Default"/>
        <w:jc w:val="both"/>
        <w:rPr>
          <w:sz w:val="22"/>
          <w:szCs w:val="22"/>
        </w:rPr>
      </w:pPr>
    </w:p>
    <w:p w14:paraId="16E35920" w14:textId="77777777" w:rsidR="00502EE4" w:rsidRDefault="00502EE4">
      <w:pPr>
        <w:rPr>
          <w:rFonts w:ascii="Times New Roman" w:hAnsi="Times New Roman" w:cs="Times New Roman"/>
          <w:b/>
          <w:bCs/>
          <w:color w:val="000000"/>
        </w:rPr>
      </w:pPr>
      <w:r>
        <w:rPr>
          <w:b/>
          <w:bCs/>
        </w:rPr>
        <w:br w:type="page"/>
      </w:r>
    </w:p>
    <w:p w14:paraId="4940428A" w14:textId="2F7AD8FE" w:rsidR="00C86CAC" w:rsidRPr="00C86CAC" w:rsidRDefault="00C86CAC" w:rsidP="00CF6D46">
      <w:pPr>
        <w:pStyle w:val="Default"/>
        <w:numPr>
          <w:ilvl w:val="0"/>
          <w:numId w:val="24"/>
        </w:numPr>
        <w:jc w:val="both"/>
        <w:rPr>
          <w:sz w:val="22"/>
          <w:szCs w:val="22"/>
        </w:rPr>
      </w:pPr>
      <w:r w:rsidRPr="00C86CAC">
        <w:rPr>
          <w:b/>
          <w:bCs/>
          <w:sz w:val="22"/>
          <w:szCs w:val="22"/>
        </w:rPr>
        <w:t>Présentation de l’étude retenue par le Comité</w:t>
      </w:r>
      <w:r w:rsidR="008D4CDF">
        <w:rPr>
          <w:b/>
          <w:bCs/>
          <w:sz w:val="22"/>
          <w:szCs w:val="22"/>
        </w:rPr>
        <w:t xml:space="preserve"> : « Conflits violents, déplace</w:t>
      </w:r>
      <w:r w:rsidRPr="00C86CAC">
        <w:rPr>
          <w:b/>
          <w:bCs/>
          <w:sz w:val="22"/>
          <w:szCs w:val="22"/>
        </w:rPr>
        <w:t xml:space="preserve">ments de populations et sécurisation du foncier rural au Cameroun et en Côte d’Ivoire » </w:t>
      </w:r>
      <w:r w:rsidR="00E91B8B">
        <w:rPr>
          <w:b/>
          <w:bCs/>
          <w:sz w:val="22"/>
          <w:szCs w:val="22"/>
        </w:rPr>
        <w:t>(COSEFAC)</w:t>
      </w:r>
    </w:p>
    <w:p w14:paraId="414578FB" w14:textId="004DE8FB" w:rsidR="00C86CAC" w:rsidRDefault="00C86CAC" w:rsidP="00CF6D46">
      <w:pPr>
        <w:pStyle w:val="Default"/>
        <w:ind w:left="372" w:firstLine="708"/>
        <w:jc w:val="both"/>
        <w:rPr>
          <w:sz w:val="22"/>
          <w:szCs w:val="22"/>
        </w:rPr>
      </w:pPr>
      <w:r w:rsidRPr="00C86CAC">
        <w:rPr>
          <w:sz w:val="22"/>
          <w:szCs w:val="22"/>
        </w:rPr>
        <w:t>Pierre Kamdem (Université de Poitie</w:t>
      </w:r>
      <w:r w:rsidR="00CF6D46">
        <w:rPr>
          <w:sz w:val="22"/>
          <w:szCs w:val="22"/>
        </w:rPr>
        <w:t>rs) et Mathieu Bonnefond (CNAM)</w:t>
      </w:r>
    </w:p>
    <w:p w14:paraId="2423C3E3" w14:textId="7BCE4EDC" w:rsidR="00CF6D46" w:rsidRDefault="00CF6D46" w:rsidP="00CF6D46">
      <w:pPr>
        <w:pStyle w:val="Default"/>
        <w:jc w:val="both"/>
        <w:rPr>
          <w:sz w:val="22"/>
          <w:szCs w:val="22"/>
        </w:rPr>
      </w:pPr>
    </w:p>
    <w:p w14:paraId="34B4504C" w14:textId="0913D31D" w:rsidR="00CF6D46" w:rsidRPr="00CF6D46" w:rsidRDefault="00CF6D46" w:rsidP="00CF6D46">
      <w:pPr>
        <w:pStyle w:val="Default"/>
        <w:jc w:val="both"/>
        <w:rPr>
          <w:i/>
          <w:sz w:val="22"/>
          <w:szCs w:val="22"/>
        </w:rPr>
      </w:pPr>
      <w:r w:rsidRPr="00CF6D46">
        <w:rPr>
          <w:i/>
          <w:sz w:val="22"/>
          <w:szCs w:val="22"/>
        </w:rPr>
        <w:t>Cf. présentation powerpoint</w:t>
      </w:r>
    </w:p>
    <w:p w14:paraId="5212A871" w14:textId="3B774A30" w:rsidR="00B86032" w:rsidRDefault="00B86032" w:rsidP="000334BB">
      <w:pPr>
        <w:pStyle w:val="Default"/>
        <w:jc w:val="both"/>
        <w:rPr>
          <w:sz w:val="22"/>
          <w:szCs w:val="22"/>
        </w:rPr>
      </w:pPr>
    </w:p>
    <w:p w14:paraId="766D563E" w14:textId="743629A4" w:rsidR="00E91B8B" w:rsidRDefault="00D5538D" w:rsidP="00E91B8B">
      <w:pPr>
        <w:pStyle w:val="Default"/>
        <w:jc w:val="both"/>
        <w:rPr>
          <w:sz w:val="22"/>
          <w:szCs w:val="22"/>
        </w:rPr>
      </w:pPr>
      <w:r>
        <w:rPr>
          <w:sz w:val="22"/>
          <w:szCs w:val="22"/>
        </w:rPr>
        <w:t xml:space="preserve">Les travaux de recherche sur les conflits </w:t>
      </w:r>
      <w:r w:rsidRPr="00D5538D">
        <w:rPr>
          <w:sz w:val="22"/>
          <w:szCs w:val="22"/>
        </w:rPr>
        <w:t>se sont rarement attardés sur les trajectoires foncières des milieux ruraux impactés, concomitamment bien souvent soumis à des processus de mutation pas toujours favorables aux déplacés. Ont aussi bien souvent été très peu explorés les effets du triptyque foncier rural/conflits violents/enjeux environnementaux, autant dans la protection des milieux sensibles en contexte de conflits violents,</w:t>
      </w:r>
      <w:r w:rsidR="006A72D1">
        <w:rPr>
          <w:sz w:val="22"/>
          <w:szCs w:val="22"/>
        </w:rPr>
        <w:t xml:space="preserve"> que dans les processus d’usage,</w:t>
      </w:r>
      <w:r w:rsidRPr="00D5538D">
        <w:rPr>
          <w:sz w:val="22"/>
          <w:szCs w:val="22"/>
        </w:rPr>
        <w:t xml:space="preserve"> d’affectation et de trans</w:t>
      </w:r>
      <w:r>
        <w:rPr>
          <w:sz w:val="22"/>
          <w:szCs w:val="22"/>
        </w:rPr>
        <w:t>fert du foncier rural</w:t>
      </w:r>
      <w:r w:rsidRPr="00D5538D">
        <w:rPr>
          <w:sz w:val="22"/>
          <w:szCs w:val="22"/>
        </w:rPr>
        <w:t>.</w:t>
      </w:r>
      <w:r>
        <w:rPr>
          <w:sz w:val="22"/>
          <w:szCs w:val="22"/>
        </w:rPr>
        <w:t xml:space="preserve"> </w:t>
      </w:r>
      <w:r w:rsidRPr="00D5538D">
        <w:rPr>
          <w:sz w:val="22"/>
          <w:szCs w:val="22"/>
        </w:rPr>
        <w:t>Bien souven</w:t>
      </w:r>
      <w:r w:rsidR="006A72D1">
        <w:rPr>
          <w:sz w:val="22"/>
          <w:szCs w:val="22"/>
        </w:rPr>
        <w:t>t, l’accent a</w:t>
      </w:r>
      <w:r w:rsidRPr="00D5538D">
        <w:rPr>
          <w:sz w:val="22"/>
          <w:szCs w:val="22"/>
        </w:rPr>
        <w:t xml:space="preserve"> été mis sur les procédures de gestion, règlement et traitement des conflits dans lesquels le foncier rural </w:t>
      </w:r>
      <w:r w:rsidR="006A72D1">
        <w:rPr>
          <w:sz w:val="22"/>
          <w:szCs w:val="22"/>
        </w:rPr>
        <w:t>est considéré comme simple variable d’ajustement.</w:t>
      </w:r>
      <w:r w:rsidRPr="00D5538D">
        <w:rPr>
          <w:sz w:val="22"/>
          <w:szCs w:val="22"/>
        </w:rPr>
        <w:t xml:space="preserve"> </w:t>
      </w:r>
    </w:p>
    <w:p w14:paraId="640E116D" w14:textId="77777777" w:rsidR="00D5538D" w:rsidRDefault="00D5538D" w:rsidP="00E91B8B">
      <w:pPr>
        <w:pStyle w:val="Default"/>
        <w:jc w:val="both"/>
        <w:rPr>
          <w:sz w:val="22"/>
          <w:szCs w:val="22"/>
        </w:rPr>
      </w:pPr>
    </w:p>
    <w:p w14:paraId="7DD0838B" w14:textId="58965BFA" w:rsidR="00E91B8B" w:rsidRPr="00E91B8B" w:rsidRDefault="00502EE4" w:rsidP="00E91B8B">
      <w:pPr>
        <w:pStyle w:val="Default"/>
        <w:jc w:val="both"/>
        <w:rPr>
          <w:sz w:val="22"/>
          <w:szCs w:val="22"/>
        </w:rPr>
      </w:pPr>
      <w:r>
        <w:rPr>
          <w:sz w:val="22"/>
          <w:szCs w:val="22"/>
        </w:rPr>
        <w:t>Plusieurs é</w:t>
      </w:r>
      <w:r w:rsidR="00E91B8B">
        <w:rPr>
          <w:sz w:val="22"/>
          <w:szCs w:val="22"/>
        </w:rPr>
        <w:t>léments de contexte de l’étude</w:t>
      </w:r>
      <w:r>
        <w:rPr>
          <w:sz w:val="22"/>
          <w:szCs w:val="22"/>
        </w:rPr>
        <w:t xml:space="preserve"> ont été rappelés</w:t>
      </w:r>
      <w:r w:rsidR="00E91B8B">
        <w:rPr>
          <w:sz w:val="22"/>
          <w:szCs w:val="22"/>
        </w:rPr>
        <w:t xml:space="preserve"> : </w:t>
      </w:r>
    </w:p>
    <w:p w14:paraId="55506523" w14:textId="10C8FB9C" w:rsidR="0080287F" w:rsidRPr="0080287F" w:rsidRDefault="0080287F" w:rsidP="000334BB">
      <w:pPr>
        <w:pStyle w:val="Paragraphedeliste"/>
        <w:numPr>
          <w:ilvl w:val="0"/>
          <w:numId w:val="27"/>
        </w:numPr>
        <w:jc w:val="both"/>
        <w:rPr>
          <w:rFonts w:ascii="Times New Roman" w:hAnsi="Times New Roman" w:cs="Times New Roman"/>
        </w:rPr>
      </w:pPr>
      <w:r w:rsidRPr="0080287F">
        <w:rPr>
          <w:rFonts w:ascii="Times New Roman" w:hAnsi="Times New Roman" w:cs="Times New Roman"/>
        </w:rPr>
        <w:t>De nombreux conflits violents en Afrique subsaharienne depuis plusieurs décennies (Chauveau, Grajales, Léonard, 2020 ; Odusolaet al., 2019)</w:t>
      </w:r>
      <w:r w:rsidR="00502EE4">
        <w:rPr>
          <w:rFonts w:ascii="Times New Roman" w:hAnsi="Times New Roman" w:cs="Times New Roman"/>
        </w:rPr>
        <w:t> ;</w:t>
      </w:r>
    </w:p>
    <w:p w14:paraId="0844DFD0" w14:textId="5B8DDD10" w:rsidR="0080287F" w:rsidRPr="0080287F" w:rsidRDefault="0080287F" w:rsidP="000334BB">
      <w:pPr>
        <w:pStyle w:val="Paragraphedeliste"/>
        <w:numPr>
          <w:ilvl w:val="0"/>
          <w:numId w:val="27"/>
        </w:numPr>
        <w:jc w:val="both"/>
        <w:rPr>
          <w:rFonts w:ascii="Times New Roman" w:hAnsi="Times New Roman" w:cs="Times New Roman"/>
        </w:rPr>
      </w:pPr>
      <w:r w:rsidRPr="0080287F">
        <w:rPr>
          <w:rFonts w:ascii="Times New Roman" w:hAnsi="Times New Roman" w:cs="Times New Roman"/>
        </w:rPr>
        <w:t>Ces conflits génèrent des mobilités spatiales multiformes à l’origine d’une diversité de figures de migrants aux rapports assez diversifiés avec le fonc</w:t>
      </w:r>
      <w:r w:rsidR="00E91B8B">
        <w:rPr>
          <w:rFonts w:ascii="Times New Roman" w:hAnsi="Times New Roman" w:cs="Times New Roman"/>
        </w:rPr>
        <w:t>ier rural des milieux d’origine</w:t>
      </w:r>
      <w:r w:rsidR="00502EE4">
        <w:rPr>
          <w:rFonts w:ascii="Times New Roman" w:hAnsi="Times New Roman" w:cs="Times New Roman"/>
        </w:rPr>
        <w:t> ;</w:t>
      </w:r>
    </w:p>
    <w:p w14:paraId="554AD7D9" w14:textId="1AFDB65C" w:rsidR="0080287F" w:rsidRPr="0080287F" w:rsidRDefault="0080287F" w:rsidP="000334BB">
      <w:pPr>
        <w:pStyle w:val="Paragraphedeliste"/>
        <w:numPr>
          <w:ilvl w:val="0"/>
          <w:numId w:val="27"/>
        </w:numPr>
        <w:jc w:val="both"/>
        <w:rPr>
          <w:rFonts w:ascii="Times New Roman" w:hAnsi="Times New Roman" w:cs="Times New Roman"/>
        </w:rPr>
      </w:pPr>
      <w:r w:rsidRPr="0080287F">
        <w:rPr>
          <w:rFonts w:ascii="Times New Roman" w:hAnsi="Times New Roman" w:cs="Times New Roman"/>
        </w:rPr>
        <w:t xml:space="preserve">L’accent est majoritairement mis sur les procédures de gestion, règlement et traitement des conflits dans lesquels le foncier rural </w:t>
      </w:r>
      <w:r w:rsidR="00502EE4">
        <w:rPr>
          <w:rFonts w:ascii="Times New Roman" w:hAnsi="Times New Roman" w:cs="Times New Roman"/>
        </w:rPr>
        <w:t>reçoit</w:t>
      </w:r>
      <w:r w:rsidRPr="0080287F">
        <w:rPr>
          <w:rFonts w:ascii="Times New Roman" w:hAnsi="Times New Roman" w:cs="Times New Roman"/>
        </w:rPr>
        <w:t xml:space="preserve"> une considération mineure sous forme </w:t>
      </w:r>
      <w:r w:rsidR="00E91B8B">
        <w:rPr>
          <w:rFonts w:ascii="Times New Roman" w:hAnsi="Times New Roman" w:cs="Times New Roman"/>
        </w:rPr>
        <w:t>de simple variable d’ajustement</w:t>
      </w:r>
      <w:r w:rsidR="00502EE4">
        <w:rPr>
          <w:rFonts w:ascii="Times New Roman" w:hAnsi="Times New Roman" w:cs="Times New Roman"/>
        </w:rPr>
        <w:t> ;</w:t>
      </w:r>
    </w:p>
    <w:p w14:paraId="33477CE5" w14:textId="4B052B0A" w:rsidR="0080287F" w:rsidRPr="0080287F" w:rsidRDefault="00E91B8B" w:rsidP="000334BB">
      <w:pPr>
        <w:pStyle w:val="Paragraphedeliste"/>
        <w:numPr>
          <w:ilvl w:val="0"/>
          <w:numId w:val="27"/>
        </w:numPr>
        <w:jc w:val="both"/>
        <w:rPr>
          <w:rFonts w:ascii="Times New Roman" w:hAnsi="Times New Roman" w:cs="Times New Roman"/>
        </w:rPr>
      </w:pPr>
      <w:r>
        <w:rPr>
          <w:rFonts w:ascii="Times New Roman" w:hAnsi="Times New Roman" w:cs="Times New Roman"/>
        </w:rPr>
        <w:t>Ce qui semble masquer</w:t>
      </w:r>
      <w:r w:rsidR="0080287F" w:rsidRPr="0080287F">
        <w:rPr>
          <w:rFonts w:ascii="Times New Roman" w:hAnsi="Times New Roman" w:cs="Times New Roman"/>
        </w:rPr>
        <w:t xml:space="preserve"> des germes de réactivation des différends à l’origine d</w:t>
      </w:r>
      <w:r>
        <w:rPr>
          <w:rFonts w:ascii="Times New Roman" w:hAnsi="Times New Roman" w:cs="Times New Roman"/>
        </w:rPr>
        <w:t>es violences vécues ou en cours</w:t>
      </w:r>
      <w:r w:rsidR="00502EE4">
        <w:rPr>
          <w:rFonts w:ascii="Times New Roman" w:hAnsi="Times New Roman" w:cs="Times New Roman"/>
        </w:rPr>
        <w:t> ;</w:t>
      </w:r>
    </w:p>
    <w:p w14:paraId="588F2798" w14:textId="77E7A1D9" w:rsidR="0080287F" w:rsidRPr="0080287F" w:rsidRDefault="0080287F" w:rsidP="000334BB">
      <w:pPr>
        <w:pStyle w:val="Paragraphedeliste"/>
        <w:numPr>
          <w:ilvl w:val="0"/>
          <w:numId w:val="27"/>
        </w:numPr>
        <w:jc w:val="both"/>
        <w:rPr>
          <w:rFonts w:ascii="Times New Roman" w:hAnsi="Times New Roman" w:cs="Times New Roman"/>
        </w:rPr>
      </w:pPr>
      <w:r w:rsidRPr="0080287F">
        <w:rPr>
          <w:rFonts w:ascii="Times New Roman" w:hAnsi="Times New Roman" w:cs="Times New Roman"/>
        </w:rPr>
        <w:t>Plu</w:t>
      </w:r>
      <w:r w:rsidR="00E91B8B">
        <w:rPr>
          <w:rFonts w:ascii="Times New Roman" w:hAnsi="Times New Roman" w:cs="Times New Roman"/>
        </w:rPr>
        <w:t>sieurs conflits passés (Cô</w:t>
      </w:r>
      <w:r w:rsidRPr="0080287F">
        <w:rPr>
          <w:rFonts w:ascii="Times New Roman" w:hAnsi="Times New Roman" w:cs="Times New Roman"/>
        </w:rPr>
        <w:t>te d’Ivoire), en cours</w:t>
      </w:r>
      <w:r w:rsidR="00502EE4">
        <w:rPr>
          <w:rFonts w:ascii="Times New Roman" w:hAnsi="Times New Roman" w:cs="Times New Roman"/>
        </w:rPr>
        <w:t>,</w:t>
      </w:r>
      <w:r w:rsidRPr="0080287F">
        <w:rPr>
          <w:rFonts w:ascii="Times New Roman" w:hAnsi="Times New Roman" w:cs="Times New Roman"/>
        </w:rPr>
        <w:t xml:space="preserve"> voire en gestation (Cameroun) semble</w:t>
      </w:r>
      <w:r w:rsidR="00502EE4">
        <w:rPr>
          <w:rFonts w:ascii="Times New Roman" w:hAnsi="Times New Roman" w:cs="Times New Roman"/>
        </w:rPr>
        <w:t>nt</w:t>
      </w:r>
      <w:r w:rsidRPr="0080287F">
        <w:rPr>
          <w:rFonts w:ascii="Times New Roman" w:hAnsi="Times New Roman" w:cs="Times New Roman"/>
        </w:rPr>
        <w:t xml:space="preserve"> </w:t>
      </w:r>
      <w:r w:rsidR="00E91B8B">
        <w:rPr>
          <w:rFonts w:ascii="Times New Roman" w:hAnsi="Times New Roman" w:cs="Times New Roman"/>
        </w:rPr>
        <w:t>en partis liés aux questions foncières</w:t>
      </w:r>
      <w:r w:rsidR="00502EE4">
        <w:rPr>
          <w:rFonts w:ascii="Times New Roman" w:hAnsi="Times New Roman" w:cs="Times New Roman"/>
        </w:rPr>
        <w:t>.</w:t>
      </w:r>
    </w:p>
    <w:p w14:paraId="6C8A4A7A" w14:textId="12B82992" w:rsidR="0080287F" w:rsidRDefault="00E91B8B" w:rsidP="00E91B8B">
      <w:pPr>
        <w:jc w:val="both"/>
        <w:rPr>
          <w:rFonts w:ascii="Times New Roman" w:hAnsi="Times New Roman" w:cs="Times New Roman"/>
        </w:rPr>
      </w:pPr>
      <w:r>
        <w:rPr>
          <w:rFonts w:ascii="Times New Roman" w:hAnsi="Times New Roman" w:cs="Times New Roman"/>
        </w:rPr>
        <w:t>Les objectifs de l’étude sont de</w:t>
      </w:r>
      <w:r w:rsidR="0080287F">
        <w:rPr>
          <w:rFonts w:ascii="Times New Roman" w:hAnsi="Times New Roman" w:cs="Times New Roman"/>
        </w:rPr>
        <w:t xml:space="preserve"> </w:t>
      </w:r>
      <w:r w:rsidR="00D5538D" w:rsidRPr="00D5538D">
        <w:rPr>
          <w:rFonts w:ascii="Times New Roman" w:hAnsi="Times New Roman" w:cs="Times New Roman"/>
        </w:rPr>
        <w:t>réinscrire plus fortement la trajectoire du foncier rural</w:t>
      </w:r>
      <w:r w:rsidR="006A72D1">
        <w:rPr>
          <w:rFonts w:ascii="Times New Roman" w:hAnsi="Times New Roman" w:cs="Times New Roman"/>
        </w:rPr>
        <w:t>,</w:t>
      </w:r>
      <w:r w:rsidR="00D5538D" w:rsidRPr="00D5538D">
        <w:rPr>
          <w:rFonts w:ascii="Times New Roman" w:hAnsi="Times New Roman" w:cs="Times New Roman"/>
        </w:rPr>
        <w:t xml:space="preserve"> autant dans le façonnement des figures migratoires subséquentes</w:t>
      </w:r>
      <w:r w:rsidR="006A72D1">
        <w:rPr>
          <w:rFonts w:ascii="Times New Roman" w:hAnsi="Times New Roman" w:cs="Times New Roman"/>
        </w:rPr>
        <w:t>,</w:t>
      </w:r>
      <w:r w:rsidR="00D5538D" w:rsidRPr="00D5538D">
        <w:rPr>
          <w:rFonts w:ascii="Times New Roman" w:hAnsi="Times New Roman" w:cs="Times New Roman"/>
        </w:rPr>
        <w:t xml:space="preserve"> que dans les mécanismes de prévention et de traitement des crises et conflits</w:t>
      </w:r>
      <w:r>
        <w:rPr>
          <w:rFonts w:ascii="Times New Roman" w:hAnsi="Times New Roman" w:cs="Times New Roman"/>
        </w:rPr>
        <w:t>, à partir d’une lecture croisée des trajectoires foncières des crises ivoiriennes et camerounaises.</w:t>
      </w:r>
      <w:r w:rsidR="00D5538D" w:rsidRPr="00D5538D">
        <w:t xml:space="preserve"> </w:t>
      </w:r>
    </w:p>
    <w:p w14:paraId="1BB8C87B" w14:textId="4FCD054E" w:rsidR="00E91B8B" w:rsidRPr="00E91B8B" w:rsidRDefault="00E91B8B" w:rsidP="00E91B8B">
      <w:pPr>
        <w:jc w:val="both"/>
        <w:rPr>
          <w:rFonts w:ascii="Times New Roman" w:hAnsi="Times New Roman" w:cs="Times New Roman"/>
        </w:rPr>
      </w:pPr>
      <w:r>
        <w:rPr>
          <w:rFonts w:ascii="Times New Roman" w:hAnsi="Times New Roman" w:cs="Times New Roman"/>
        </w:rPr>
        <w:t>Plus précisément, il s’agit de mieux :</w:t>
      </w:r>
    </w:p>
    <w:p w14:paraId="10580F41" w14:textId="3D1C31C1" w:rsidR="0080287F" w:rsidRPr="00612C5F" w:rsidRDefault="00E91B8B" w:rsidP="000334BB">
      <w:pPr>
        <w:pStyle w:val="Paragraphedeliste"/>
        <w:numPr>
          <w:ilvl w:val="0"/>
          <w:numId w:val="28"/>
        </w:numPr>
        <w:jc w:val="both"/>
        <w:rPr>
          <w:rFonts w:ascii="Times New Roman" w:hAnsi="Times New Roman" w:cs="Times New Roman"/>
        </w:rPr>
      </w:pPr>
      <w:r>
        <w:rPr>
          <w:rFonts w:ascii="Times New Roman" w:hAnsi="Times New Roman" w:cs="Times New Roman"/>
        </w:rPr>
        <w:t>I</w:t>
      </w:r>
      <w:r w:rsidR="0080287F" w:rsidRPr="00612C5F">
        <w:rPr>
          <w:rFonts w:ascii="Times New Roman" w:hAnsi="Times New Roman" w:cs="Times New Roman"/>
        </w:rPr>
        <w:t>dentifier les raisons explicatives des conflits violents</w:t>
      </w:r>
      <w:r w:rsidR="00502EE4">
        <w:rPr>
          <w:rFonts w:ascii="Times New Roman" w:hAnsi="Times New Roman" w:cs="Times New Roman"/>
        </w:rPr>
        <w:t xml:space="preserve"> </w:t>
      </w:r>
      <w:r w:rsidR="0080287F" w:rsidRPr="00612C5F">
        <w:rPr>
          <w:rFonts w:ascii="Times New Roman" w:hAnsi="Times New Roman" w:cs="Times New Roman"/>
        </w:rPr>
        <w:t xml:space="preserve">; </w:t>
      </w:r>
    </w:p>
    <w:p w14:paraId="1D4DD781" w14:textId="762CEC71" w:rsidR="0080287F" w:rsidRPr="00612C5F" w:rsidRDefault="00E91B8B" w:rsidP="000334BB">
      <w:pPr>
        <w:pStyle w:val="Paragraphedeliste"/>
        <w:numPr>
          <w:ilvl w:val="0"/>
          <w:numId w:val="28"/>
        </w:numPr>
        <w:jc w:val="both"/>
        <w:rPr>
          <w:rFonts w:ascii="Times New Roman" w:hAnsi="Times New Roman" w:cs="Times New Roman"/>
        </w:rPr>
      </w:pPr>
      <w:r>
        <w:rPr>
          <w:rFonts w:ascii="Times New Roman" w:hAnsi="Times New Roman" w:cs="Times New Roman"/>
        </w:rPr>
        <w:t>A</w:t>
      </w:r>
      <w:r w:rsidR="0080287F" w:rsidRPr="00612C5F">
        <w:rPr>
          <w:rFonts w:ascii="Times New Roman" w:hAnsi="Times New Roman" w:cs="Times New Roman"/>
        </w:rPr>
        <w:t>nalyser les relations socio-foncières entre les divers acteurs en vigueur dans le champ du foncier rural</w:t>
      </w:r>
      <w:r w:rsidR="00502EE4">
        <w:rPr>
          <w:rFonts w:ascii="Times New Roman" w:hAnsi="Times New Roman" w:cs="Times New Roman"/>
        </w:rPr>
        <w:t xml:space="preserve"> </w:t>
      </w:r>
      <w:r w:rsidR="0080287F" w:rsidRPr="00612C5F">
        <w:rPr>
          <w:rFonts w:ascii="Times New Roman" w:hAnsi="Times New Roman" w:cs="Times New Roman"/>
        </w:rPr>
        <w:t xml:space="preserve">; </w:t>
      </w:r>
    </w:p>
    <w:p w14:paraId="4E512DC1" w14:textId="2B24B22A" w:rsidR="0080287F" w:rsidRPr="00612C5F" w:rsidRDefault="00E91B8B" w:rsidP="000334BB">
      <w:pPr>
        <w:pStyle w:val="Paragraphedeliste"/>
        <w:numPr>
          <w:ilvl w:val="0"/>
          <w:numId w:val="28"/>
        </w:numPr>
        <w:jc w:val="both"/>
        <w:rPr>
          <w:rFonts w:ascii="Times New Roman" w:hAnsi="Times New Roman" w:cs="Times New Roman"/>
        </w:rPr>
      </w:pPr>
      <w:r>
        <w:rPr>
          <w:rFonts w:ascii="Times New Roman" w:hAnsi="Times New Roman" w:cs="Times New Roman"/>
        </w:rPr>
        <w:t>D</w:t>
      </w:r>
      <w:r w:rsidR="0080287F" w:rsidRPr="00612C5F">
        <w:rPr>
          <w:rFonts w:ascii="Times New Roman" w:hAnsi="Times New Roman" w:cs="Times New Roman"/>
        </w:rPr>
        <w:t>éterminer la dimension foncière des conflits violents</w:t>
      </w:r>
      <w:r w:rsidR="00502EE4">
        <w:rPr>
          <w:rFonts w:ascii="Times New Roman" w:hAnsi="Times New Roman" w:cs="Times New Roman"/>
        </w:rPr>
        <w:t xml:space="preserve"> </w:t>
      </w:r>
      <w:r w:rsidR="0080287F" w:rsidRPr="00612C5F">
        <w:rPr>
          <w:rFonts w:ascii="Times New Roman" w:hAnsi="Times New Roman" w:cs="Times New Roman"/>
        </w:rPr>
        <w:t xml:space="preserve">; </w:t>
      </w:r>
    </w:p>
    <w:p w14:paraId="1B55204E" w14:textId="3EBB2835" w:rsidR="0080287F" w:rsidRPr="00612C5F" w:rsidRDefault="00E91B8B" w:rsidP="000334BB">
      <w:pPr>
        <w:pStyle w:val="Paragraphedeliste"/>
        <w:numPr>
          <w:ilvl w:val="0"/>
          <w:numId w:val="28"/>
        </w:numPr>
        <w:jc w:val="both"/>
        <w:rPr>
          <w:rFonts w:ascii="Times New Roman" w:hAnsi="Times New Roman" w:cs="Times New Roman"/>
        </w:rPr>
      </w:pPr>
      <w:r>
        <w:rPr>
          <w:rFonts w:ascii="Times New Roman" w:hAnsi="Times New Roman" w:cs="Times New Roman"/>
        </w:rPr>
        <w:t>E</w:t>
      </w:r>
      <w:r w:rsidR="0080287F" w:rsidRPr="00612C5F">
        <w:rPr>
          <w:rFonts w:ascii="Times New Roman" w:hAnsi="Times New Roman" w:cs="Times New Roman"/>
        </w:rPr>
        <w:t>xpliquer l’instrumentalisation des politiques foncières en contexte «</w:t>
      </w:r>
      <w:r w:rsidR="00502EE4">
        <w:rPr>
          <w:rFonts w:ascii="Times New Roman" w:hAnsi="Times New Roman" w:cs="Times New Roman"/>
        </w:rPr>
        <w:t xml:space="preserve"> </w:t>
      </w:r>
      <w:r w:rsidR="0080287F" w:rsidRPr="00612C5F">
        <w:rPr>
          <w:rFonts w:ascii="Times New Roman" w:hAnsi="Times New Roman" w:cs="Times New Roman"/>
        </w:rPr>
        <w:t>post-conflit »</w:t>
      </w:r>
      <w:r w:rsidR="00502EE4">
        <w:rPr>
          <w:rFonts w:ascii="Times New Roman" w:hAnsi="Times New Roman" w:cs="Times New Roman"/>
        </w:rPr>
        <w:t xml:space="preserve"> </w:t>
      </w:r>
      <w:r w:rsidR="0080287F" w:rsidRPr="00612C5F">
        <w:rPr>
          <w:rFonts w:ascii="Times New Roman" w:hAnsi="Times New Roman" w:cs="Times New Roman"/>
        </w:rPr>
        <w:t xml:space="preserve">; </w:t>
      </w:r>
    </w:p>
    <w:p w14:paraId="2BC505FC" w14:textId="7A3260F2" w:rsidR="0080287F" w:rsidRPr="00612C5F" w:rsidRDefault="00E91B8B" w:rsidP="000334BB">
      <w:pPr>
        <w:pStyle w:val="Paragraphedeliste"/>
        <w:numPr>
          <w:ilvl w:val="0"/>
          <w:numId w:val="28"/>
        </w:numPr>
        <w:jc w:val="both"/>
        <w:rPr>
          <w:rFonts w:ascii="Times New Roman" w:hAnsi="Times New Roman" w:cs="Times New Roman"/>
        </w:rPr>
      </w:pPr>
      <w:r>
        <w:rPr>
          <w:rFonts w:ascii="Times New Roman" w:hAnsi="Times New Roman" w:cs="Times New Roman"/>
        </w:rPr>
        <w:t>D</w:t>
      </w:r>
      <w:r w:rsidR="0080287F" w:rsidRPr="00612C5F">
        <w:rPr>
          <w:rFonts w:ascii="Times New Roman" w:hAnsi="Times New Roman" w:cs="Times New Roman"/>
        </w:rPr>
        <w:t>émontrer les effets conflictogènes des transactions foncières</w:t>
      </w:r>
      <w:r w:rsidR="00502EE4">
        <w:rPr>
          <w:rFonts w:ascii="Times New Roman" w:hAnsi="Times New Roman" w:cs="Times New Roman"/>
        </w:rPr>
        <w:t> :</w:t>
      </w:r>
      <w:r w:rsidR="0080287F" w:rsidRPr="00612C5F">
        <w:rPr>
          <w:rFonts w:ascii="Times New Roman" w:hAnsi="Times New Roman" w:cs="Times New Roman"/>
        </w:rPr>
        <w:t xml:space="preserve"> accaparement, réallocation de terres</w:t>
      </w:r>
      <w:r w:rsidR="00502EE4">
        <w:rPr>
          <w:rFonts w:ascii="Times New Roman" w:hAnsi="Times New Roman" w:cs="Times New Roman"/>
        </w:rPr>
        <w:t>, etc. ;</w:t>
      </w:r>
    </w:p>
    <w:p w14:paraId="4083707C" w14:textId="1A2687EC" w:rsidR="0080287F" w:rsidRPr="00612C5F" w:rsidRDefault="00E91B8B" w:rsidP="000334BB">
      <w:pPr>
        <w:pStyle w:val="Paragraphedeliste"/>
        <w:numPr>
          <w:ilvl w:val="0"/>
          <w:numId w:val="28"/>
        </w:numPr>
        <w:jc w:val="both"/>
        <w:rPr>
          <w:rFonts w:ascii="Times New Roman" w:hAnsi="Times New Roman" w:cs="Times New Roman"/>
        </w:rPr>
      </w:pPr>
      <w:r>
        <w:rPr>
          <w:rFonts w:ascii="Times New Roman" w:hAnsi="Times New Roman" w:cs="Times New Roman"/>
        </w:rPr>
        <w:t>D</w:t>
      </w:r>
      <w:r w:rsidR="0080287F" w:rsidRPr="00612C5F">
        <w:rPr>
          <w:rFonts w:ascii="Times New Roman" w:hAnsi="Times New Roman" w:cs="Times New Roman"/>
        </w:rPr>
        <w:t xml:space="preserve">éterminer les enjeux et dispositifs de sécurisation du foncier rural. </w:t>
      </w:r>
    </w:p>
    <w:p w14:paraId="034FCC3C" w14:textId="05570D22" w:rsidR="0080287F" w:rsidRDefault="00E91B8B" w:rsidP="000334BB">
      <w:pPr>
        <w:jc w:val="both"/>
        <w:rPr>
          <w:rFonts w:ascii="Times New Roman" w:hAnsi="Times New Roman" w:cs="Times New Roman"/>
        </w:rPr>
      </w:pPr>
      <w:r>
        <w:rPr>
          <w:rFonts w:ascii="Times New Roman" w:hAnsi="Times New Roman" w:cs="Times New Roman"/>
        </w:rPr>
        <w:t>L’o</w:t>
      </w:r>
      <w:r w:rsidR="0080287F">
        <w:rPr>
          <w:rFonts w:ascii="Times New Roman" w:hAnsi="Times New Roman" w:cs="Times New Roman"/>
        </w:rPr>
        <w:t>rganisation généra</w:t>
      </w:r>
      <w:r>
        <w:rPr>
          <w:rFonts w:ascii="Times New Roman" w:hAnsi="Times New Roman" w:cs="Times New Roman"/>
        </w:rPr>
        <w:t>le du projet s’articule</w:t>
      </w:r>
      <w:r w:rsidR="00502EE4">
        <w:rPr>
          <w:rFonts w:ascii="Times New Roman" w:hAnsi="Times New Roman" w:cs="Times New Roman"/>
        </w:rPr>
        <w:t xml:space="preserve"> autour de</w:t>
      </w:r>
      <w:r>
        <w:rPr>
          <w:rFonts w:ascii="Times New Roman" w:hAnsi="Times New Roman" w:cs="Times New Roman"/>
        </w:rPr>
        <w:t xml:space="preserve"> trois activités : co-coordination du projet, recueil des données, valorisation et vulgarisation. Il y aura un travail en séminai</w:t>
      </w:r>
      <w:r w:rsidR="0080287F">
        <w:rPr>
          <w:rFonts w:ascii="Times New Roman" w:hAnsi="Times New Roman" w:cs="Times New Roman"/>
        </w:rPr>
        <w:t>re méthodo</w:t>
      </w:r>
      <w:r>
        <w:rPr>
          <w:rFonts w:ascii="Times New Roman" w:hAnsi="Times New Roman" w:cs="Times New Roman"/>
        </w:rPr>
        <w:t>logique</w:t>
      </w:r>
      <w:r w:rsidR="0080287F">
        <w:rPr>
          <w:rFonts w:ascii="Times New Roman" w:hAnsi="Times New Roman" w:cs="Times New Roman"/>
        </w:rPr>
        <w:t xml:space="preserve"> avec les équipes camerounaise</w:t>
      </w:r>
      <w:r>
        <w:rPr>
          <w:rFonts w:ascii="Times New Roman" w:hAnsi="Times New Roman" w:cs="Times New Roman"/>
        </w:rPr>
        <w:t>s</w:t>
      </w:r>
      <w:r w:rsidR="0080287F">
        <w:rPr>
          <w:rFonts w:ascii="Times New Roman" w:hAnsi="Times New Roman" w:cs="Times New Roman"/>
        </w:rPr>
        <w:t xml:space="preserve"> et ivoirienne</w:t>
      </w:r>
      <w:r>
        <w:rPr>
          <w:rFonts w:ascii="Times New Roman" w:hAnsi="Times New Roman" w:cs="Times New Roman"/>
        </w:rPr>
        <w:t>s et un a</w:t>
      </w:r>
      <w:r w:rsidR="0080287F">
        <w:rPr>
          <w:rFonts w:ascii="Times New Roman" w:hAnsi="Times New Roman" w:cs="Times New Roman"/>
        </w:rPr>
        <w:t>telier à mi</w:t>
      </w:r>
      <w:r>
        <w:rPr>
          <w:rFonts w:ascii="Times New Roman" w:hAnsi="Times New Roman" w:cs="Times New Roman"/>
        </w:rPr>
        <w:t>-</w:t>
      </w:r>
      <w:r w:rsidR="0080287F">
        <w:rPr>
          <w:rFonts w:ascii="Times New Roman" w:hAnsi="Times New Roman" w:cs="Times New Roman"/>
        </w:rPr>
        <w:t>parcours.</w:t>
      </w:r>
      <w:r>
        <w:rPr>
          <w:rFonts w:ascii="Times New Roman" w:hAnsi="Times New Roman" w:cs="Times New Roman"/>
        </w:rPr>
        <w:t xml:space="preserve"> Le r</w:t>
      </w:r>
      <w:r w:rsidR="00612C5F">
        <w:rPr>
          <w:rFonts w:ascii="Times New Roman" w:hAnsi="Times New Roman" w:cs="Times New Roman"/>
        </w:rPr>
        <w:t>ecueil des données</w:t>
      </w:r>
      <w:r>
        <w:rPr>
          <w:rFonts w:ascii="Times New Roman" w:hAnsi="Times New Roman" w:cs="Times New Roman"/>
        </w:rPr>
        <w:t xml:space="preserve"> sera fait</w:t>
      </w:r>
      <w:r w:rsidR="00612C5F">
        <w:rPr>
          <w:rFonts w:ascii="Times New Roman" w:hAnsi="Times New Roman" w:cs="Times New Roman"/>
        </w:rPr>
        <w:t xml:space="preserve"> sous la forme d’études de cas et d’enquêtes quali</w:t>
      </w:r>
      <w:r>
        <w:rPr>
          <w:rFonts w:ascii="Times New Roman" w:hAnsi="Times New Roman" w:cs="Times New Roman"/>
        </w:rPr>
        <w:t>tatives et quantitatives. Des s</w:t>
      </w:r>
      <w:r w:rsidR="00612C5F">
        <w:rPr>
          <w:rFonts w:ascii="Times New Roman" w:hAnsi="Times New Roman" w:cs="Times New Roman"/>
        </w:rPr>
        <w:t>éminaire</w:t>
      </w:r>
      <w:r>
        <w:rPr>
          <w:rFonts w:ascii="Times New Roman" w:hAnsi="Times New Roman" w:cs="Times New Roman"/>
        </w:rPr>
        <w:t>s</w:t>
      </w:r>
      <w:r w:rsidR="00612C5F">
        <w:rPr>
          <w:rFonts w:ascii="Times New Roman" w:hAnsi="Times New Roman" w:cs="Times New Roman"/>
        </w:rPr>
        <w:t xml:space="preserve"> de restitution au CTFD </w:t>
      </w:r>
      <w:r>
        <w:rPr>
          <w:rFonts w:ascii="Times New Roman" w:hAnsi="Times New Roman" w:cs="Times New Roman"/>
        </w:rPr>
        <w:t xml:space="preserve">seront organisés </w:t>
      </w:r>
      <w:r w:rsidR="00612C5F">
        <w:rPr>
          <w:rFonts w:ascii="Times New Roman" w:hAnsi="Times New Roman" w:cs="Times New Roman"/>
        </w:rPr>
        <w:t>et plusieurs publications</w:t>
      </w:r>
      <w:r>
        <w:rPr>
          <w:rFonts w:ascii="Times New Roman" w:hAnsi="Times New Roman" w:cs="Times New Roman"/>
        </w:rPr>
        <w:t xml:space="preserve"> réalisées</w:t>
      </w:r>
      <w:r w:rsidR="0016305E">
        <w:rPr>
          <w:rFonts w:ascii="Times New Roman" w:hAnsi="Times New Roman" w:cs="Times New Roman"/>
        </w:rPr>
        <w:t xml:space="preserve"> (notes de synthèses, articles scientifiques…). Il y a une équipe de coordination et deux équipes nationales dans chaque pays.</w:t>
      </w:r>
    </w:p>
    <w:p w14:paraId="3CC360CD" w14:textId="1E817542" w:rsidR="00612C5F" w:rsidRPr="0016305E" w:rsidRDefault="0016305E" w:rsidP="000334BB">
      <w:pPr>
        <w:jc w:val="both"/>
        <w:rPr>
          <w:rFonts w:ascii="Times New Roman" w:hAnsi="Times New Roman" w:cs="Times New Roman"/>
        </w:rPr>
      </w:pPr>
      <w:r>
        <w:rPr>
          <w:rFonts w:ascii="Times New Roman" w:hAnsi="Times New Roman" w:cs="Times New Roman"/>
        </w:rPr>
        <w:t xml:space="preserve">Les </w:t>
      </w:r>
      <w:r w:rsidR="00612C5F" w:rsidRPr="0016305E">
        <w:rPr>
          <w:rFonts w:ascii="Times New Roman" w:hAnsi="Times New Roman" w:cs="Times New Roman"/>
        </w:rPr>
        <w:t>sites d’études</w:t>
      </w:r>
      <w:r>
        <w:rPr>
          <w:rFonts w:ascii="Times New Roman" w:hAnsi="Times New Roman" w:cs="Times New Roman"/>
        </w:rPr>
        <w:t xml:space="preserve"> recoupent des zones de conflits de trois ordres</w:t>
      </w:r>
      <w:r w:rsidR="00502EE4">
        <w:rPr>
          <w:rFonts w:ascii="Times New Roman" w:hAnsi="Times New Roman" w:cs="Times New Roman"/>
        </w:rPr>
        <w:t>, ce</w:t>
      </w:r>
      <w:r>
        <w:rPr>
          <w:rFonts w:ascii="Times New Roman" w:hAnsi="Times New Roman" w:cs="Times New Roman"/>
        </w:rPr>
        <w:t xml:space="preserve"> qui permet </w:t>
      </w:r>
      <w:r w:rsidR="00502EE4">
        <w:rPr>
          <w:rFonts w:ascii="Times New Roman" w:hAnsi="Times New Roman" w:cs="Times New Roman"/>
        </w:rPr>
        <w:t xml:space="preserve">de couvrir </w:t>
      </w:r>
      <w:r>
        <w:rPr>
          <w:rFonts w:ascii="Times New Roman" w:hAnsi="Times New Roman" w:cs="Times New Roman"/>
        </w:rPr>
        <w:t xml:space="preserve">un continuum </w:t>
      </w:r>
      <w:r w:rsidR="00502EE4">
        <w:rPr>
          <w:rFonts w:ascii="Times New Roman" w:hAnsi="Times New Roman" w:cs="Times New Roman"/>
        </w:rPr>
        <w:t xml:space="preserve">de situations </w:t>
      </w:r>
      <w:r>
        <w:rPr>
          <w:rFonts w:ascii="Times New Roman" w:hAnsi="Times New Roman" w:cs="Times New Roman"/>
        </w:rPr>
        <w:t xml:space="preserve">et </w:t>
      </w:r>
      <w:r w:rsidR="00502EE4">
        <w:rPr>
          <w:rFonts w:ascii="Times New Roman" w:hAnsi="Times New Roman" w:cs="Times New Roman"/>
        </w:rPr>
        <w:t xml:space="preserve">d’avoir </w:t>
      </w:r>
      <w:r>
        <w:rPr>
          <w:rFonts w:ascii="Times New Roman" w:hAnsi="Times New Roman" w:cs="Times New Roman"/>
        </w:rPr>
        <w:t xml:space="preserve">un ancrage en Afrique centrale et </w:t>
      </w:r>
      <w:r w:rsidR="00502EE4">
        <w:rPr>
          <w:rFonts w:ascii="Times New Roman" w:hAnsi="Times New Roman" w:cs="Times New Roman"/>
        </w:rPr>
        <w:t xml:space="preserve">en Afrique </w:t>
      </w:r>
      <w:r>
        <w:rPr>
          <w:rFonts w:ascii="Times New Roman" w:hAnsi="Times New Roman" w:cs="Times New Roman"/>
        </w:rPr>
        <w:t>de l’</w:t>
      </w:r>
      <w:r w:rsidR="00502EE4">
        <w:rPr>
          <w:rFonts w:ascii="Times New Roman" w:hAnsi="Times New Roman" w:cs="Times New Roman"/>
        </w:rPr>
        <w:t>O</w:t>
      </w:r>
      <w:r>
        <w:rPr>
          <w:rFonts w:ascii="Times New Roman" w:hAnsi="Times New Roman" w:cs="Times New Roman"/>
        </w:rPr>
        <w:t>uest.</w:t>
      </w:r>
    </w:p>
    <w:p w14:paraId="2E656F64" w14:textId="1825239F" w:rsidR="00612C5F" w:rsidRPr="00612C5F" w:rsidRDefault="00612C5F" w:rsidP="000334BB">
      <w:pPr>
        <w:pStyle w:val="Paragraphedeliste"/>
        <w:numPr>
          <w:ilvl w:val="0"/>
          <w:numId w:val="29"/>
        </w:numPr>
        <w:jc w:val="both"/>
        <w:rPr>
          <w:rFonts w:ascii="Times New Roman" w:hAnsi="Times New Roman" w:cs="Times New Roman"/>
        </w:rPr>
      </w:pPr>
      <w:r w:rsidRPr="00612C5F">
        <w:rPr>
          <w:rFonts w:ascii="Times New Roman" w:hAnsi="Times New Roman" w:cs="Times New Roman"/>
        </w:rPr>
        <w:t>Trois te</w:t>
      </w:r>
      <w:r w:rsidR="0016305E">
        <w:rPr>
          <w:rFonts w:ascii="Times New Roman" w:hAnsi="Times New Roman" w:cs="Times New Roman"/>
        </w:rPr>
        <w:t>rritoires de conflits passés : ex centre nord et ouest de la Côte d’I</w:t>
      </w:r>
      <w:r w:rsidRPr="00612C5F">
        <w:rPr>
          <w:rFonts w:ascii="Times New Roman" w:hAnsi="Times New Roman" w:cs="Times New Roman"/>
        </w:rPr>
        <w:t xml:space="preserve">voire occupé par </w:t>
      </w:r>
      <w:r w:rsidR="0016305E">
        <w:rPr>
          <w:rFonts w:ascii="Times New Roman" w:hAnsi="Times New Roman" w:cs="Times New Roman"/>
        </w:rPr>
        <w:t>la rébellion de 2002 à 2011 et z</w:t>
      </w:r>
      <w:r w:rsidRPr="00612C5F">
        <w:rPr>
          <w:rFonts w:ascii="Times New Roman" w:hAnsi="Times New Roman" w:cs="Times New Roman"/>
        </w:rPr>
        <w:t>one transfrontalière ouest Côte d’Ivoire-Liberia</w:t>
      </w:r>
      <w:r w:rsidR="00502EE4">
        <w:rPr>
          <w:rFonts w:ascii="Times New Roman" w:hAnsi="Times New Roman" w:cs="Times New Roman"/>
        </w:rPr>
        <w:t> ;</w:t>
      </w:r>
    </w:p>
    <w:p w14:paraId="19FAC699" w14:textId="1D624270" w:rsidR="00612C5F" w:rsidRDefault="00612C5F" w:rsidP="000334BB">
      <w:pPr>
        <w:pStyle w:val="Paragraphedeliste"/>
        <w:numPr>
          <w:ilvl w:val="0"/>
          <w:numId w:val="27"/>
        </w:numPr>
        <w:jc w:val="both"/>
        <w:rPr>
          <w:rFonts w:ascii="Times New Roman" w:hAnsi="Times New Roman" w:cs="Times New Roman"/>
        </w:rPr>
      </w:pPr>
      <w:r w:rsidRPr="00612C5F">
        <w:rPr>
          <w:rFonts w:ascii="Times New Roman" w:hAnsi="Times New Roman" w:cs="Times New Roman"/>
        </w:rPr>
        <w:t>Un territoire de conflits actuels : zone anglophone du Cameroun, zone occidentale</w:t>
      </w:r>
      <w:r w:rsidR="00502EE4">
        <w:rPr>
          <w:rFonts w:ascii="Times New Roman" w:hAnsi="Times New Roman" w:cs="Times New Roman"/>
        </w:rPr>
        <w:t> ;</w:t>
      </w:r>
    </w:p>
    <w:p w14:paraId="35D63BF4" w14:textId="08C05114" w:rsidR="00612C5F" w:rsidRPr="00612C5F" w:rsidRDefault="00612C5F" w:rsidP="000334BB">
      <w:pPr>
        <w:pStyle w:val="Paragraphedeliste"/>
        <w:numPr>
          <w:ilvl w:val="0"/>
          <w:numId w:val="27"/>
        </w:numPr>
        <w:jc w:val="both"/>
        <w:rPr>
          <w:rFonts w:ascii="Times New Roman" w:hAnsi="Times New Roman" w:cs="Times New Roman"/>
        </w:rPr>
      </w:pPr>
      <w:r w:rsidRPr="00612C5F">
        <w:rPr>
          <w:rFonts w:ascii="Times New Roman" w:hAnsi="Times New Roman" w:cs="Times New Roman"/>
        </w:rPr>
        <w:t>Un territoire de confl</w:t>
      </w:r>
      <w:r w:rsidR="0016305E">
        <w:rPr>
          <w:rFonts w:ascii="Times New Roman" w:hAnsi="Times New Roman" w:cs="Times New Roman"/>
        </w:rPr>
        <w:t>its en gestation : région de l’</w:t>
      </w:r>
      <w:r w:rsidR="00502EE4">
        <w:rPr>
          <w:rFonts w:ascii="Times New Roman" w:hAnsi="Times New Roman" w:cs="Times New Roman"/>
        </w:rPr>
        <w:t>E</w:t>
      </w:r>
      <w:r w:rsidRPr="00612C5F">
        <w:rPr>
          <w:rFonts w:ascii="Times New Roman" w:hAnsi="Times New Roman" w:cs="Times New Roman"/>
        </w:rPr>
        <w:t xml:space="preserve">st du Cameroun frontalière avec la RCA, qui </w:t>
      </w:r>
      <w:r w:rsidR="0016305E" w:rsidRPr="00612C5F">
        <w:rPr>
          <w:rFonts w:ascii="Times New Roman" w:hAnsi="Times New Roman" w:cs="Times New Roman"/>
        </w:rPr>
        <w:t>reçoit</w:t>
      </w:r>
      <w:r w:rsidRPr="00612C5F">
        <w:rPr>
          <w:rFonts w:ascii="Times New Roman" w:hAnsi="Times New Roman" w:cs="Times New Roman"/>
        </w:rPr>
        <w:t xml:space="preserve"> les conflits centrafricains.</w:t>
      </w:r>
    </w:p>
    <w:p w14:paraId="1AD20C96" w14:textId="60CACF99" w:rsidR="000B7C22" w:rsidRDefault="0016305E" w:rsidP="000334BB">
      <w:pPr>
        <w:jc w:val="both"/>
        <w:rPr>
          <w:rFonts w:ascii="Times New Roman" w:hAnsi="Times New Roman" w:cs="Times New Roman"/>
        </w:rPr>
      </w:pPr>
      <w:r>
        <w:rPr>
          <w:rFonts w:ascii="Times New Roman" w:hAnsi="Times New Roman" w:cs="Times New Roman"/>
        </w:rPr>
        <w:t>Le p</w:t>
      </w:r>
      <w:r w:rsidR="00612C5F" w:rsidRPr="00612C5F">
        <w:rPr>
          <w:rFonts w:ascii="Times New Roman" w:hAnsi="Times New Roman" w:cs="Times New Roman"/>
        </w:rPr>
        <w:t>risme est mis sur les déplacements des p</w:t>
      </w:r>
      <w:r>
        <w:rPr>
          <w:rFonts w:ascii="Times New Roman" w:hAnsi="Times New Roman" w:cs="Times New Roman"/>
        </w:rPr>
        <w:t>ersonnes et les questions migratoires, avec sur le terrain</w:t>
      </w:r>
      <w:r w:rsidR="00375AA4">
        <w:rPr>
          <w:rFonts w:ascii="Times New Roman" w:hAnsi="Times New Roman" w:cs="Times New Roman"/>
        </w:rPr>
        <w:t xml:space="preserve"> ivoirien, d</w:t>
      </w:r>
      <w:r w:rsidR="00612C5F" w:rsidRPr="00375AA4">
        <w:rPr>
          <w:rFonts w:ascii="Times New Roman" w:hAnsi="Times New Roman" w:cs="Times New Roman"/>
        </w:rPr>
        <w:t>es retours diffé</w:t>
      </w:r>
      <w:r w:rsidR="00375AA4" w:rsidRPr="00375AA4">
        <w:rPr>
          <w:rFonts w:ascii="Times New Roman" w:hAnsi="Times New Roman" w:cs="Times New Roman"/>
        </w:rPr>
        <w:t>renciés en contexte post-conflit</w:t>
      </w:r>
      <w:r w:rsidR="000B7C22">
        <w:rPr>
          <w:rFonts w:ascii="Times New Roman" w:hAnsi="Times New Roman" w:cs="Times New Roman"/>
        </w:rPr>
        <w:t> (logique d’insertion difficile dans l’</w:t>
      </w:r>
      <w:r w:rsidR="00CA5540">
        <w:rPr>
          <w:rFonts w:ascii="Times New Roman" w:hAnsi="Times New Roman" w:cs="Times New Roman"/>
        </w:rPr>
        <w:t>O</w:t>
      </w:r>
      <w:r w:rsidR="000B7C22">
        <w:rPr>
          <w:rFonts w:ascii="Times New Roman" w:hAnsi="Times New Roman" w:cs="Times New Roman"/>
        </w:rPr>
        <w:t xml:space="preserve">uest, logique de rente foncière au service des transactions militaro-sécuritaires et une logique de contrôle de zone transfrontalière). </w:t>
      </w:r>
    </w:p>
    <w:p w14:paraId="1BA1CA21" w14:textId="21111D65" w:rsidR="000B7C22" w:rsidRDefault="000B7C22" w:rsidP="000334BB">
      <w:pPr>
        <w:jc w:val="both"/>
        <w:rPr>
          <w:rFonts w:ascii="Times New Roman" w:hAnsi="Times New Roman" w:cs="Times New Roman"/>
        </w:rPr>
      </w:pPr>
      <w:r>
        <w:rPr>
          <w:rFonts w:ascii="Times New Roman" w:hAnsi="Times New Roman" w:cs="Times New Roman"/>
        </w:rPr>
        <w:t>S</w:t>
      </w:r>
      <w:r w:rsidR="00375AA4" w:rsidRPr="00375AA4">
        <w:rPr>
          <w:rFonts w:ascii="Times New Roman" w:hAnsi="Times New Roman" w:cs="Times New Roman"/>
        </w:rPr>
        <w:t>ur le t</w:t>
      </w:r>
      <w:r w:rsidR="00375AA4">
        <w:rPr>
          <w:rFonts w:ascii="Times New Roman" w:hAnsi="Times New Roman" w:cs="Times New Roman"/>
        </w:rPr>
        <w:t xml:space="preserve">errain du Cameroun occidental, </w:t>
      </w:r>
      <w:r w:rsidR="00612C5F" w:rsidRPr="00375AA4">
        <w:rPr>
          <w:rFonts w:ascii="Times New Roman" w:hAnsi="Times New Roman" w:cs="Times New Roman"/>
        </w:rPr>
        <w:t xml:space="preserve">des départs massifs en contexte de crises </w:t>
      </w:r>
      <w:r w:rsidR="00375AA4">
        <w:rPr>
          <w:rFonts w:ascii="Times New Roman" w:hAnsi="Times New Roman" w:cs="Times New Roman"/>
        </w:rPr>
        <w:t>actives et</w:t>
      </w:r>
      <w:r w:rsidR="00612C5F" w:rsidRPr="00375AA4">
        <w:rPr>
          <w:rFonts w:ascii="Times New Roman" w:hAnsi="Times New Roman" w:cs="Times New Roman"/>
        </w:rPr>
        <w:t xml:space="preserve"> multiformes</w:t>
      </w:r>
      <w:r>
        <w:rPr>
          <w:rFonts w:ascii="Times New Roman" w:hAnsi="Times New Roman" w:cs="Times New Roman"/>
        </w:rPr>
        <w:t>, le conflit est presqu’identitaire avec la présence de mouvement</w:t>
      </w:r>
      <w:r w:rsidR="00CA5540">
        <w:rPr>
          <w:rFonts w:ascii="Times New Roman" w:hAnsi="Times New Roman" w:cs="Times New Roman"/>
        </w:rPr>
        <w:t>s</w:t>
      </w:r>
      <w:r>
        <w:rPr>
          <w:rFonts w:ascii="Times New Roman" w:hAnsi="Times New Roman" w:cs="Times New Roman"/>
        </w:rPr>
        <w:t xml:space="preserve"> séparatis</w:t>
      </w:r>
      <w:r w:rsidR="00CA5540">
        <w:rPr>
          <w:rFonts w:ascii="Times New Roman" w:hAnsi="Times New Roman" w:cs="Times New Roman"/>
        </w:rPr>
        <w:t>t</w:t>
      </w:r>
      <w:r>
        <w:rPr>
          <w:rFonts w:ascii="Times New Roman" w:hAnsi="Times New Roman" w:cs="Times New Roman"/>
        </w:rPr>
        <w:t>e</w:t>
      </w:r>
      <w:r w:rsidR="00CA5540">
        <w:rPr>
          <w:rFonts w:ascii="Times New Roman" w:hAnsi="Times New Roman" w:cs="Times New Roman"/>
        </w:rPr>
        <w:t>s</w:t>
      </w:r>
      <w:r>
        <w:rPr>
          <w:rFonts w:ascii="Times New Roman" w:hAnsi="Times New Roman" w:cs="Times New Roman"/>
        </w:rPr>
        <w:t xml:space="preserve"> (Cameroun anglophone) et une permanence des tensions foncières.</w:t>
      </w:r>
    </w:p>
    <w:p w14:paraId="7D60F508" w14:textId="44E6AD4C" w:rsidR="00612C5F" w:rsidRDefault="000B7C22" w:rsidP="000334BB">
      <w:pPr>
        <w:jc w:val="both"/>
        <w:rPr>
          <w:rFonts w:ascii="Times New Roman" w:hAnsi="Times New Roman" w:cs="Times New Roman"/>
        </w:rPr>
      </w:pPr>
      <w:r>
        <w:rPr>
          <w:rFonts w:ascii="Times New Roman" w:hAnsi="Times New Roman" w:cs="Times New Roman"/>
        </w:rPr>
        <w:t>A</w:t>
      </w:r>
      <w:r w:rsidR="00375AA4" w:rsidRPr="00375AA4">
        <w:rPr>
          <w:rFonts w:ascii="Times New Roman" w:hAnsi="Times New Roman" w:cs="Times New Roman"/>
        </w:rPr>
        <w:t xml:space="preserve">u </w:t>
      </w:r>
      <w:r w:rsidR="00612C5F" w:rsidRPr="00375AA4">
        <w:rPr>
          <w:rFonts w:ascii="Times New Roman" w:hAnsi="Times New Roman" w:cs="Times New Roman"/>
        </w:rPr>
        <w:t>Cameroun oriental : des arrivées «</w:t>
      </w:r>
      <w:r w:rsidR="00CA5540">
        <w:rPr>
          <w:rFonts w:ascii="Times New Roman" w:hAnsi="Times New Roman" w:cs="Times New Roman"/>
        </w:rPr>
        <w:t xml:space="preserve"> </w:t>
      </w:r>
      <w:r w:rsidR="00612C5F" w:rsidRPr="00375AA4">
        <w:rPr>
          <w:rFonts w:ascii="Times New Roman" w:hAnsi="Times New Roman" w:cs="Times New Roman"/>
        </w:rPr>
        <w:t>internationales</w:t>
      </w:r>
      <w:r w:rsidR="00CA5540">
        <w:rPr>
          <w:rFonts w:ascii="Times New Roman" w:hAnsi="Times New Roman" w:cs="Times New Roman"/>
        </w:rPr>
        <w:t xml:space="preserve"> </w:t>
      </w:r>
      <w:r w:rsidR="00612C5F" w:rsidRPr="00375AA4">
        <w:rPr>
          <w:rFonts w:ascii="Times New Roman" w:hAnsi="Times New Roman" w:cs="Times New Roman"/>
        </w:rPr>
        <w:t>» sensibles</w:t>
      </w:r>
      <w:r>
        <w:rPr>
          <w:rFonts w:ascii="Times New Roman" w:hAnsi="Times New Roman" w:cs="Times New Roman"/>
        </w:rPr>
        <w:t xml:space="preserve"> des Bayas de RCA mais aussi des populations peules de RCA. Il se dessine une n</w:t>
      </w:r>
      <w:r w:rsidR="00543E79">
        <w:rPr>
          <w:rFonts w:ascii="Times New Roman" w:hAnsi="Times New Roman" w:cs="Times New Roman"/>
        </w:rPr>
        <w:t xml:space="preserve">ouvelle configuration de réfugiés, </w:t>
      </w:r>
      <w:r w:rsidR="00CA5540">
        <w:rPr>
          <w:rFonts w:ascii="Times New Roman" w:hAnsi="Times New Roman" w:cs="Times New Roman"/>
        </w:rPr>
        <w:t xml:space="preserve">avec </w:t>
      </w:r>
      <w:r w:rsidR="00543E79">
        <w:rPr>
          <w:rFonts w:ascii="Times New Roman" w:hAnsi="Times New Roman" w:cs="Times New Roman"/>
        </w:rPr>
        <w:t>plutôt des populations qui accueillent les arrivants</w:t>
      </w:r>
      <w:r w:rsidR="00504E51" w:rsidRPr="00504E51">
        <w:rPr>
          <w:rFonts w:ascii="Times New Roman" w:hAnsi="Times New Roman" w:cs="Times New Roman"/>
        </w:rPr>
        <w:t xml:space="preserve"> </w:t>
      </w:r>
      <w:r w:rsidR="00504E51" w:rsidRPr="003516CA">
        <w:rPr>
          <w:rFonts w:ascii="Times New Roman" w:hAnsi="Times New Roman" w:cs="Times New Roman"/>
        </w:rPr>
        <w:t>constitués de réfugiés majoritairement hors-camps</w:t>
      </w:r>
      <w:r w:rsidR="00543E79">
        <w:rPr>
          <w:rFonts w:ascii="Times New Roman" w:hAnsi="Times New Roman" w:cs="Times New Roman"/>
        </w:rPr>
        <w:t>. Ces arrivé</w:t>
      </w:r>
      <w:r>
        <w:rPr>
          <w:rFonts w:ascii="Times New Roman" w:hAnsi="Times New Roman" w:cs="Times New Roman"/>
        </w:rPr>
        <w:t>e</w:t>
      </w:r>
      <w:r w:rsidR="00543E79">
        <w:rPr>
          <w:rFonts w:ascii="Times New Roman" w:hAnsi="Times New Roman" w:cs="Times New Roman"/>
        </w:rPr>
        <w:t>s se font dans des zones où il y a une apparente disponibilité foncière, mais en réalit</w:t>
      </w:r>
      <w:r>
        <w:rPr>
          <w:rFonts w:ascii="Times New Roman" w:hAnsi="Times New Roman" w:cs="Times New Roman"/>
        </w:rPr>
        <w:t>é il y a une diversité d’usage</w:t>
      </w:r>
      <w:r w:rsidR="00CA5540">
        <w:rPr>
          <w:rFonts w:ascii="Times New Roman" w:hAnsi="Times New Roman" w:cs="Times New Roman"/>
        </w:rPr>
        <w:t>s</w:t>
      </w:r>
      <w:r>
        <w:rPr>
          <w:rFonts w:ascii="Times New Roman" w:hAnsi="Times New Roman" w:cs="Times New Roman"/>
        </w:rPr>
        <w:t xml:space="preserve"> qui sont</w:t>
      </w:r>
      <w:r w:rsidR="00543E79">
        <w:rPr>
          <w:rFonts w:ascii="Times New Roman" w:hAnsi="Times New Roman" w:cs="Times New Roman"/>
        </w:rPr>
        <w:t xml:space="preserve"> assez gourmand</w:t>
      </w:r>
      <w:r w:rsidR="00CA5540">
        <w:rPr>
          <w:rFonts w:ascii="Times New Roman" w:hAnsi="Times New Roman" w:cs="Times New Roman"/>
        </w:rPr>
        <w:t>s</w:t>
      </w:r>
      <w:r w:rsidR="00543E79">
        <w:rPr>
          <w:rFonts w:ascii="Times New Roman" w:hAnsi="Times New Roman" w:cs="Times New Roman"/>
        </w:rPr>
        <w:t xml:space="preserve"> </w:t>
      </w:r>
      <w:r>
        <w:rPr>
          <w:rFonts w:ascii="Times New Roman" w:hAnsi="Times New Roman" w:cs="Times New Roman"/>
        </w:rPr>
        <w:t xml:space="preserve">et un </w:t>
      </w:r>
      <w:r w:rsidR="00543E79">
        <w:rPr>
          <w:rFonts w:ascii="Times New Roman" w:hAnsi="Times New Roman" w:cs="Times New Roman"/>
        </w:rPr>
        <w:t>potentiel de te</w:t>
      </w:r>
      <w:r>
        <w:rPr>
          <w:rFonts w:ascii="Times New Roman" w:hAnsi="Times New Roman" w:cs="Times New Roman"/>
        </w:rPr>
        <w:t>nsions foncière</w:t>
      </w:r>
      <w:r w:rsidR="00CA5540">
        <w:rPr>
          <w:rFonts w:ascii="Times New Roman" w:hAnsi="Times New Roman" w:cs="Times New Roman"/>
        </w:rPr>
        <w:t>s</w:t>
      </w:r>
      <w:r>
        <w:rPr>
          <w:rFonts w:ascii="Times New Roman" w:hAnsi="Times New Roman" w:cs="Times New Roman"/>
        </w:rPr>
        <w:t xml:space="preserve"> assez important</w:t>
      </w:r>
      <w:r w:rsidR="00543E79">
        <w:rPr>
          <w:rFonts w:ascii="Times New Roman" w:hAnsi="Times New Roman" w:cs="Times New Roman"/>
        </w:rPr>
        <w:t xml:space="preserve">. </w:t>
      </w:r>
    </w:p>
    <w:p w14:paraId="4CEFAD2A" w14:textId="29A17B43" w:rsidR="00543E79" w:rsidRDefault="000B7C22" w:rsidP="000B7C22">
      <w:pPr>
        <w:jc w:val="both"/>
        <w:rPr>
          <w:rFonts w:ascii="Times New Roman" w:hAnsi="Times New Roman" w:cs="Times New Roman"/>
        </w:rPr>
      </w:pPr>
      <w:r>
        <w:rPr>
          <w:rFonts w:ascii="Times New Roman" w:hAnsi="Times New Roman" w:cs="Times New Roman"/>
        </w:rPr>
        <w:t>Le cadre théorique de l’étude s’articule sur le nexus Etat</w:t>
      </w:r>
      <w:r w:rsidR="00CA5540">
        <w:rPr>
          <w:rFonts w:ascii="Times New Roman" w:hAnsi="Times New Roman" w:cs="Times New Roman"/>
        </w:rPr>
        <w:t>/</w:t>
      </w:r>
      <w:r>
        <w:rPr>
          <w:rFonts w:ascii="Times New Roman" w:hAnsi="Times New Roman" w:cs="Times New Roman"/>
        </w:rPr>
        <w:t>Foncier</w:t>
      </w:r>
      <w:r w:rsidR="00CA5540">
        <w:rPr>
          <w:rFonts w:ascii="Times New Roman" w:hAnsi="Times New Roman" w:cs="Times New Roman"/>
        </w:rPr>
        <w:t>/</w:t>
      </w:r>
      <w:r>
        <w:rPr>
          <w:rFonts w:ascii="Times New Roman" w:hAnsi="Times New Roman" w:cs="Times New Roman"/>
        </w:rPr>
        <w:t>Migration et Conflit</w:t>
      </w:r>
      <w:r w:rsidR="00CA5540">
        <w:rPr>
          <w:rFonts w:ascii="Times New Roman" w:hAnsi="Times New Roman" w:cs="Times New Roman"/>
        </w:rPr>
        <w:t>s</w:t>
      </w:r>
      <w:r>
        <w:rPr>
          <w:rFonts w:ascii="Times New Roman" w:hAnsi="Times New Roman" w:cs="Times New Roman"/>
        </w:rPr>
        <w:t xml:space="preserve"> violent</w:t>
      </w:r>
      <w:r w:rsidR="00CA5540">
        <w:rPr>
          <w:rFonts w:ascii="Times New Roman" w:hAnsi="Times New Roman" w:cs="Times New Roman"/>
        </w:rPr>
        <w:t>s</w:t>
      </w:r>
      <w:r>
        <w:rPr>
          <w:rFonts w:ascii="Times New Roman" w:hAnsi="Times New Roman" w:cs="Times New Roman"/>
        </w:rPr>
        <w:t>, avec le souci de b</w:t>
      </w:r>
      <w:r w:rsidR="00543E79" w:rsidRPr="000B7C22">
        <w:rPr>
          <w:rFonts w:ascii="Times New Roman" w:hAnsi="Times New Roman" w:cs="Times New Roman"/>
        </w:rPr>
        <w:t>ien saisir le foncier rural : avoir cette approche de</w:t>
      </w:r>
      <w:r w:rsidR="00CA5540">
        <w:rPr>
          <w:rFonts w:ascii="Times New Roman" w:hAnsi="Times New Roman" w:cs="Times New Roman"/>
        </w:rPr>
        <w:t>s</w:t>
      </w:r>
      <w:r w:rsidR="00543E79" w:rsidRPr="000B7C22">
        <w:rPr>
          <w:rFonts w:ascii="Times New Roman" w:hAnsi="Times New Roman" w:cs="Times New Roman"/>
        </w:rPr>
        <w:t xml:space="preserve"> conflits passés /actuels</w:t>
      </w:r>
      <w:r w:rsidR="00504E51">
        <w:rPr>
          <w:rFonts w:ascii="Times New Roman" w:hAnsi="Times New Roman" w:cs="Times New Roman"/>
        </w:rPr>
        <w:t>/potentiels</w:t>
      </w:r>
      <w:r w:rsidR="00543E79" w:rsidRPr="000B7C22">
        <w:rPr>
          <w:rFonts w:ascii="Times New Roman" w:hAnsi="Times New Roman" w:cs="Times New Roman"/>
        </w:rPr>
        <w:t xml:space="preserve"> ave</w:t>
      </w:r>
      <w:r>
        <w:rPr>
          <w:rFonts w:ascii="Times New Roman" w:hAnsi="Times New Roman" w:cs="Times New Roman"/>
        </w:rPr>
        <w:t>c la question de la temporalité ainsi que les c</w:t>
      </w:r>
      <w:r w:rsidR="00543E79">
        <w:rPr>
          <w:rFonts w:ascii="Times New Roman" w:hAnsi="Times New Roman" w:cs="Times New Roman"/>
        </w:rPr>
        <w:t>onflits violents : il y aura une tentative de catégorisation</w:t>
      </w:r>
      <w:r w:rsidR="00CA5540">
        <w:rPr>
          <w:rFonts w:ascii="Times New Roman" w:hAnsi="Times New Roman" w:cs="Times New Roman"/>
        </w:rPr>
        <w:t xml:space="preserve"> (</w:t>
      </w:r>
      <w:r w:rsidR="00543E79">
        <w:rPr>
          <w:rFonts w:ascii="Times New Roman" w:hAnsi="Times New Roman" w:cs="Times New Roman"/>
        </w:rPr>
        <w:t>avec des réserves</w:t>
      </w:r>
      <w:r w:rsidR="00CA5540">
        <w:rPr>
          <w:rFonts w:ascii="Times New Roman" w:hAnsi="Times New Roman" w:cs="Times New Roman"/>
        </w:rPr>
        <w:t>)</w:t>
      </w:r>
      <w:r w:rsidR="00543E79">
        <w:rPr>
          <w:rFonts w:ascii="Times New Roman" w:hAnsi="Times New Roman" w:cs="Times New Roman"/>
        </w:rPr>
        <w:t xml:space="preserve">, qui </w:t>
      </w:r>
      <w:r>
        <w:rPr>
          <w:rFonts w:ascii="Times New Roman" w:hAnsi="Times New Roman" w:cs="Times New Roman"/>
        </w:rPr>
        <w:t>sera validé</w:t>
      </w:r>
      <w:r w:rsidR="00CA5540">
        <w:rPr>
          <w:rFonts w:ascii="Times New Roman" w:hAnsi="Times New Roman" w:cs="Times New Roman"/>
        </w:rPr>
        <w:t>e</w:t>
      </w:r>
      <w:r>
        <w:rPr>
          <w:rFonts w:ascii="Times New Roman" w:hAnsi="Times New Roman" w:cs="Times New Roman"/>
        </w:rPr>
        <w:t xml:space="preserve"> en fin de travail</w:t>
      </w:r>
      <w:r w:rsidR="00CA5540">
        <w:rPr>
          <w:rFonts w:ascii="Times New Roman" w:hAnsi="Times New Roman" w:cs="Times New Roman"/>
        </w:rPr>
        <w:t>.</w:t>
      </w:r>
    </w:p>
    <w:p w14:paraId="769E1988" w14:textId="1DDA5F8F" w:rsidR="00543E79" w:rsidRDefault="000B7C22" w:rsidP="000334BB">
      <w:pPr>
        <w:jc w:val="both"/>
        <w:rPr>
          <w:rFonts w:ascii="Times New Roman" w:hAnsi="Times New Roman" w:cs="Times New Roman"/>
        </w:rPr>
      </w:pPr>
      <w:r>
        <w:rPr>
          <w:rFonts w:ascii="Times New Roman" w:hAnsi="Times New Roman" w:cs="Times New Roman"/>
        </w:rPr>
        <w:t>En termes de méthodologie, l’étude présente de</w:t>
      </w:r>
      <w:r w:rsidR="00CA5540">
        <w:rPr>
          <w:rFonts w:ascii="Times New Roman" w:hAnsi="Times New Roman" w:cs="Times New Roman"/>
        </w:rPr>
        <w:t>s</w:t>
      </w:r>
      <w:r>
        <w:rPr>
          <w:rFonts w:ascii="Times New Roman" w:hAnsi="Times New Roman" w:cs="Times New Roman"/>
        </w:rPr>
        <w:t xml:space="preserve"> d</w:t>
      </w:r>
      <w:r w:rsidR="00543E79">
        <w:rPr>
          <w:rFonts w:ascii="Times New Roman" w:hAnsi="Times New Roman" w:cs="Times New Roman"/>
        </w:rPr>
        <w:t>ifficulté</w:t>
      </w:r>
      <w:r>
        <w:rPr>
          <w:rFonts w:ascii="Times New Roman" w:hAnsi="Times New Roman" w:cs="Times New Roman"/>
        </w:rPr>
        <w:t>s</w:t>
      </w:r>
      <w:r w:rsidR="00543E79">
        <w:rPr>
          <w:rFonts w:ascii="Times New Roman" w:hAnsi="Times New Roman" w:cs="Times New Roman"/>
        </w:rPr>
        <w:t xml:space="preserve"> avec les trois types de terrains : </w:t>
      </w:r>
      <w:r>
        <w:rPr>
          <w:rFonts w:ascii="Times New Roman" w:hAnsi="Times New Roman" w:cs="Times New Roman"/>
        </w:rPr>
        <w:t>un travail transversal doit être fait avec</w:t>
      </w:r>
      <w:r w:rsidR="00543E79">
        <w:rPr>
          <w:rFonts w:ascii="Times New Roman" w:hAnsi="Times New Roman" w:cs="Times New Roman"/>
        </w:rPr>
        <w:t xml:space="preserve"> des o</w:t>
      </w:r>
      <w:r>
        <w:rPr>
          <w:rFonts w:ascii="Times New Roman" w:hAnsi="Times New Roman" w:cs="Times New Roman"/>
        </w:rPr>
        <w:t>utils adaptés</w:t>
      </w:r>
      <w:bookmarkStart w:id="0" w:name="_GoBack"/>
      <w:r w:rsidR="00504E51">
        <w:rPr>
          <w:rFonts w:ascii="Times New Roman" w:hAnsi="Times New Roman" w:cs="Times New Roman"/>
        </w:rPr>
        <w:t>, prioritairement qualitatifs</w:t>
      </w:r>
      <w:bookmarkEnd w:id="0"/>
      <w:r>
        <w:rPr>
          <w:rFonts w:ascii="Times New Roman" w:hAnsi="Times New Roman" w:cs="Times New Roman"/>
        </w:rPr>
        <w:t xml:space="preserve">. La méthodologie </w:t>
      </w:r>
      <w:r w:rsidR="00543E79">
        <w:rPr>
          <w:rFonts w:ascii="Times New Roman" w:hAnsi="Times New Roman" w:cs="Times New Roman"/>
        </w:rPr>
        <w:t>s’appuie sur l</w:t>
      </w:r>
      <w:r w:rsidR="00CA5540">
        <w:rPr>
          <w:rFonts w:ascii="Times New Roman" w:hAnsi="Times New Roman" w:cs="Times New Roman"/>
        </w:rPr>
        <w:t>’analyse de</w:t>
      </w:r>
      <w:r w:rsidR="00543E79">
        <w:rPr>
          <w:rFonts w:ascii="Times New Roman" w:hAnsi="Times New Roman" w:cs="Times New Roman"/>
        </w:rPr>
        <w:t xml:space="preserve"> données second</w:t>
      </w:r>
      <w:r w:rsidR="00AB2757">
        <w:rPr>
          <w:rFonts w:ascii="Times New Roman" w:hAnsi="Times New Roman" w:cs="Times New Roman"/>
        </w:rPr>
        <w:t>aires (documents scientifique</w:t>
      </w:r>
      <w:r w:rsidR="00CA5540">
        <w:rPr>
          <w:rFonts w:ascii="Times New Roman" w:hAnsi="Times New Roman" w:cs="Times New Roman"/>
        </w:rPr>
        <w:t>s</w:t>
      </w:r>
      <w:r w:rsidR="00AB2757">
        <w:rPr>
          <w:rFonts w:ascii="Times New Roman" w:hAnsi="Times New Roman" w:cs="Times New Roman"/>
        </w:rPr>
        <w:t>, é</w:t>
      </w:r>
      <w:r w:rsidR="00543E79">
        <w:rPr>
          <w:rFonts w:ascii="Times New Roman" w:hAnsi="Times New Roman" w:cs="Times New Roman"/>
        </w:rPr>
        <w:t xml:space="preserve">tat de l’art…) et </w:t>
      </w:r>
      <w:r w:rsidR="00CA5540">
        <w:rPr>
          <w:rFonts w:ascii="Times New Roman" w:hAnsi="Times New Roman" w:cs="Times New Roman"/>
        </w:rPr>
        <w:t xml:space="preserve">la collecte de </w:t>
      </w:r>
      <w:r w:rsidR="00543E79">
        <w:rPr>
          <w:rFonts w:ascii="Times New Roman" w:hAnsi="Times New Roman" w:cs="Times New Roman"/>
        </w:rPr>
        <w:t>données primaires (enquêtes exploratoires d’observation</w:t>
      </w:r>
      <w:r w:rsidR="00AB2757">
        <w:rPr>
          <w:rFonts w:ascii="Times New Roman" w:hAnsi="Times New Roman" w:cs="Times New Roman"/>
        </w:rPr>
        <w:t xml:space="preserve"> – </w:t>
      </w:r>
      <w:r w:rsidR="00CA5540">
        <w:rPr>
          <w:rFonts w:ascii="Times New Roman" w:hAnsi="Times New Roman" w:cs="Times New Roman"/>
        </w:rPr>
        <w:t xml:space="preserve">ce </w:t>
      </w:r>
      <w:r w:rsidR="008D1BF5">
        <w:rPr>
          <w:rFonts w:ascii="Times New Roman" w:hAnsi="Times New Roman" w:cs="Times New Roman"/>
        </w:rPr>
        <w:t xml:space="preserve">qui est </w:t>
      </w:r>
      <w:r w:rsidR="00AB2757">
        <w:rPr>
          <w:rFonts w:ascii="Times New Roman" w:hAnsi="Times New Roman" w:cs="Times New Roman"/>
        </w:rPr>
        <w:t>compliqué dans les zones de conflits actuels</w:t>
      </w:r>
      <w:r w:rsidR="00CA5540">
        <w:rPr>
          <w:rFonts w:ascii="Times New Roman" w:hAnsi="Times New Roman" w:cs="Times New Roman"/>
        </w:rPr>
        <w:t xml:space="preserve"> -</w:t>
      </w:r>
      <w:r w:rsidR="00543E79">
        <w:rPr>
          <w:rFonts w:ascii="Times New Roman" w:hAnsi="Times New Roman" w:cs="Times New Roman"/>
        </w:rPr>
        <w:t xml:space="preserve"> enquêtes par questionnaires, entretiens individuels et collectifs).</w:t>
      </w:r>
      <w:r w:rsidR="008D1BF5">
        <w:rPr>
          <w:rFonts w:ascii="Times New Roman" w:hAnsi="Times New Roman" w:cs="Times New Roman"/>
        </w:rPr>
        <w:t xml:space="preserve"> Ensuite, chaque pays à un cadre méthodologique spécifique et adapté. Actuellement, l’équipe finalise </w:t>
      </w:r>
      <w:r w:rsidR="00CA5540">
        <w:rPr>
          <w:rFonts w:ascii="Times New Roman" w:hAnsi="Times New Roman" w:cs="Times New Roman"/>
        </w:rPr>
        <w:t xml:space="preserve">la revue de </w:t>
      </w:r>
      <w:r w:rsidR="008D1BF5">
        <w:rPr>
          <w:rFonts w:ascii="Times New Roman" w:hAnsi="Times New Roman" w:cs="Times New Roman"/>
        </w:rPr>
        <w:t>l’état de l’art</w:t>
      </w:r>
      <w:r w:rsidR="00AB2757">
        <w:rPr>
          <w:rFonts w:ascii="Times New Roman" w:hAnsi="Times New Roman" w:cs="Times New Roman"/>
        </w:rPr>
        <w:t>.</w:t>
      </w:r>
    </w:p>
    <w:p w14:paraId="54B9BD99" w14:textId="36032F2D" w:rsidR="00CA5540" w:rsidRDefault="00AB2757" w:rsidP="008D1BF5">
      <w:pPr>
        <w:jc w:val="both"/>
        <w:rPr>
          <w:rFonts w:ascii="Times New Roman" w:hAnsi="Times New Roman" w:cs="Times New Roman"/>
        </w:rPr>
      </w:pPr>
      <w:r>
        <w:rPr>
          <w:rFonts w:ascii="Times New Roman" w:hAnsi="Times New Roman" w:cs="Times New Roman"/>
        </w:rPr>
        <w:t>Il y a de grandes attentes vis-à-vis des membres du CTFD, sur la consolidation du cadre théorique et sur l’amélioration des perspect</w:t>
      </w:r>
      <w:r w:rsidR="008D1BF5">
        <w:rPr>
          <w:rFonts w:ascii="Times New Roman" w:hAnsi="Times New Roman" w:cs="Times New Roman"/>
        </w:rPr>
        <w:t xml:space="preserve">ives d’analyse et de recherches qui seront travaillées dans les mois à venir. </w:t>
      </w:r>
    </w:p>
    <w:p w14:paraId="7400D43A" w14:textId="24D9D3A5" w:rsidR="0080287F" w:rsidRPr="008D1BF5" w:rsidRDefault="008D1BF5" w:rsidP="008D1BF5">
      <w:pPr>
        <w:jc w:val="both"/>
        <w:rPr>
          <w:rFonts w:ascii="Times New Roman" w:hAnsi="Times New Roman" w:cs="Times New Roman"/>
        </w:rPr>
      </w:pPr>
      <w:r>
        <w:rPr>
          <w:rFonts w:ascii="Times New Roman" w:hAnsi="Times New Roman" w:cs="Times New Roman"/>
        </w:rPr>
        <w:t xml:space="preserve">Il </w:t>
      </w:r>
      <w:r w:rsidR="00CA5540">
        <w:rPr>
          <w:rFonts w:ascii="Times New Roman" w:hAnsi="Times New Roman" w:cs="Times New Roman"/>
        </w:rPr>
        <w:t xml:space="preserve">faut noter qu’il </w:t>
      </w:r>
      <w:r>
        <w:rPr>
          <w:rFonts w:ascii="Times New Roman" w:hAnsi="Times New Roman" w:cs="Times New Roman"/>
        </w:rPr>
        <w:t>y a également des</w:t>
      </w:r>
      <w:r w:rsidR="00AB2757" w:rsidRPr="008D1BF5">
        <w:rPr>
          <w:rFonts w:ascii="Times New Roman" w:hAnsi="Times New Roman" w:cs="Times New Roman"/>
        </w:rPr>
        <w:t xml:space="preserve"> discussions </w:t>
      </w:r>
      <w:r>
        <w:rPr>
          <w:rFonts w:ascii="Times New Roman" w:hAnsi="Times New Roman" w:cs="Times New Roman"/>
        </w:rPr>
        <w:t>en cours</w:t>
      </w:r>
      <w:r w:rsidR="00AB2757" w:rsidRPr="008D1BF5">
        <w:rPr>
          <w:rFonts w:ascii="Times New Roman" w:hAnsi="Times New Roman" w:cs="Times New Roman"/>
        </w:rPr>
        <w:t xml:space="preserve"> sur le Mali et le Burkina Faso</w:t>
      </w:r>
      <w:r w:rsidR="00CA5540">
        <w:rPr>
          <w:rFonts w:ascii="Times New Roman" w:hAnsi="Times New Roman" w:cs="Times New Roman"/>
        </w:rPr>
        <w:t xml:space="preserve"> pour le lancement d’une étude sur les conflits également. Le</w:t>
      </w:r>
      <w:r w:rsidRPr="008D1BF5">
        <w:rPr>
          <w:rFonts w:ascii="Times New Roman" w:hAnsi="Times New Roman" w:cs="Times New Roman"/>
        </w:rPr>
        <w:t xml:space="preserve"> même </w:t>
      </w:r>
      <w:r w:rsidR="00CA5540">
        <w:rPr>
          <w:rFonts w:ascii="Times New Roman" w:hAnsi="Times New Roman" w:cs="Times New Roman"/>
        </w:rPr>
        <w:t>groupe</w:t>
      </w:r>
      <w:r w:rsidR="00CA5540" w:rsidRPr="008D1BF5">
        <w:rPr>
          <w:rFonts w:ascii="Times New Roman" w:hAnsi="Times New Roman" w:cs="Times New Roman"/>
        </w:rPr>
        <w:t xml:space="preserve"> </w:t>
      </w:r>
      <w:r w:rsidRPr="008D1BF5">
        <w:rPr>
          <w:rFonts w:ascii="Times New Roman" w:hAnsi="Times New Roman" w:cs="Times New Roman"/>
        </w:rPr>
        <w:t xml:space="preserve">de </w:t>
      </w:r>
      <w:r w:rsidR="00AB2757" w:rsidRPr="008D1BF5">
        <w:rPr>
          <w:rFonts w:ascii="Times New Roman" w:hAnsi="Times New Roman" w:cs="Times New Roman"/>
        </w:rPr>
        <w:t>référents</w:t>
      </w:r>
      <w:r w:rsidR="00CA5540">
        <w:rPr>
          <w:rFonts w:ascii="Times New Roman" w:hAnsi="Times New Roman" w:cs="Times New Roman"/>
        </w:rPr>
        <w:t xml:space="preserve"> </w:t>
      </w:r>
      <w:r w:rsidRPr="008D1BF5">
        <w:rPr>
          <w:rFonts w:ascii="Times New Roman" w:hAnsi="Times New Roman" w:cs="Times New Roman"/>
        </w:rPr>
        <w:t>membres du Comité</w:t>
      </w:r>
      <w:r w:rsidR="00AB2757" w:rsidRPr="008D1BF5">
        <w:rPr>
          <w:rFonts w:ascii="Times New Roman" w:hAnsi="Times New Roman" w:cs="Times New Roman"/>
        </w:rPr>
        <w:t> </w:t>
      </w:r>
      <w:r w:rsidR="00CA5540">
        <w:rPr>
          <w:rFonts w:ascii="Times New Roman" w:hAnsi="Times New Roman" w:cs="Times New Roman"/>
        </w:rPr>
        <w:t>pourrait également être mobilisé pour la suivre et</w:t>
      </w:r>
      <w:r w:rsidR="00AB2757" w:rsidRPr="008D1BF5">
        <w:rPr>
          <w:rFonts w:ascii="Times New Roman" w:hAnsi="Times New Roman" w:cs="Times New Roman"/>
        </w:rPr>
        <w:t xml:space="preserve"> il pourra</w:t>
      </w:r>
      <w:r w:rsidR="00CA5540">
        <w:rPr>
          <w:rFonts w:ascii="Times New Roman" w:hAnsi="Times New Roman" w:cs="Times New Roman"/>
        </w:rPr>
        <w:t>it</w:t>
      </w:r>
      <w:r w:rsidR="00AB2757" w:rsidRPr="008D1BF5">
        <w:rPr>
          <w:rFonts w:ascii="Times New Roman" w:hAnsi="Times New Roman" w:cs="Times New Roman"/>
        </w:rPr>
        <w:t xml:space="preserve"> y avoir des parallèles faits</w:t>
      </w:r>
      <w:r w:rsidR="00CA5540">
        <w:rPr>
          <w:rFonts w:ascii="Times New Roman" w:hAnsi="Times New Roman" w:cs="Times New Roman"/>
        </w:rPr>
        <w:t xml:space="preserve"> entre les différents travaux</w:t>
      </w:r>
      <w:r w:rsidR="00AB2757" w:rsidRPr="008D1BF5">
        <w:rPr>
          <w:rFonts w:ascii="Times New Roman" w:hAnsi="Times New Roman" w:cs="Times New Roman"/>
        </w:rPr>
        <w:t>.</w:t>
      </w:r>
    </w:p>
    <w:p w14:paraId="748087E2" w14:textId="77777777" w:rsidR="00975220" w:rsidRDefault="00975220" w:rsidP="000334BB">
      <w:pPr>
        <w:pStyle w:val="Default"/>
        <w:jc w:val="both"/>
        <w:rPr>
          <w:sz w:val="22"/>
          <w:szCs w:val="22"/>
        </w:rPr>
      </w:pPr>
    </w:p>
    <w:p w14:paraId="2EBD3095" w14:textId="18526FA5" w:rsidR="00975220" w:rsidRPr="00584D81" w:rsidRDefault="00975220" w:rsidP="000334BB">
      <w:pPr>
        <w:pStyle w:val="Default"/>
        <w:jc w:val="both"/>
        <w:rPr>
          <w:b/>
          <w:sz w:val="22"/>
          <w:szCs w:val="22"/>
          <w:u w:val="single"/>
        </w:rPr>
      </w:pPr>
      <w:r w:rsidRPr="00584D81">
        <w:rPr>
          <w:b/>
          <w:sz w:val="22"/>
          <w:szCs w:val="22"/>
          <w:u w:val="single"/>
        </w:rPr>
        <w:t xml:space="preserve">Echanges avec les membres : </w:t>
      </w:r>
    </w:p>
    <w:p w14:paraId="66CE15CB" w14:textId="496F14C9" w:rsidR="00AB2757" w:rsidRDefault="00AB2757" w:rsidP="000334BB">
      <w:pPr>
        <w:pStyle w:val="Default"/>
        <w:jc w:val="both"/>
        <w:rPr>
          <w:sz w:val="22"/>
          <w:szCs w:val="22"/>
        </w:rPr>
      </w:pPr>
    </w:p>
    <w:p w14:paraId="1B23DA4D" w14:textId="6A6F7817" w:rsidR="00FE4C1D" w:rsidRDefault="00441FCF" w:rsidP="000334BB">
      <w:pPr>
        <w:pStyle w:val="Default"/>
        <w:jc w:val="both"/>
        <w:rPr>
          <w:sz w:val="22"/>
          <w:szCs w:val="22"/>
        </w:rPr>
      </w:pPr>
      <w:r>
        <w:rPr>
          <w:sz w:val="22"/>
          <w:szCs w:val="22"/>
        </w:rPr>
        <w:t>Le groupe de référent salue c</w:t>
      </w:r>
      <w:r w:rsidR="00584D81">
        <w:rPr>
          <w:sz w:val="22"/>
          <w:szCs w:val="22"/>
        </w:rPr>
        <w:t>e p</w:t>
      </w:r>
      <w:r w:rsidR="00AB2757">
        <w:rPr>
          <w:sz w:val="22"/>
          <w:szCs w:val="22"/>
        </w:rPr>
        <w:t>rojet</w:t>
      </w:r>
      <w:r w:rsidR="00C10144">
        <w:rPr>
          <w:sz w:val="22"/>
          <w:szCs w:val="22"/>
        </w:rPr>
        <w:t xml:space="preserve"> intéressant et ambitieux</w:t>
      </w:r>
      <w:r>
        <w:rPr>
          <w:sz w:val="22"/>
          <w:szCs w:val="22"/>
        </w:rPr>
        <w:t>,</w:t>
      </w:r>
      <w:r w:rsidR="00C10144">
        <w:rPr>
          <w:sz w:val="22"/>
          <w:szCs w:val="22"/>
        </w:rPr>
        <w:t xml:space="preserve"> avec des </w:t>
      </w:r>
      <w:r w:rsidR="00AB2757">
        <w:rPr>
          <w:sz w:val="22"/>
          <w:szCs w:val="22"/>
        </w:rPr>
        <w:t>contextes qui croisent des zones</w:t>
      </w:r>
      <w:r w:rsidR="00C10144">
        <w:rPr>
          <w:sz w:val="22"/>
          <w:szCs w:val="22"/>
        </w:rPr>
        <w:t xml:space="preserve"> où apparemment</w:t>
      </w:r>
      <w:r w:rsidR="00AB2757">
        <w:rPr>
          <w:sz w:val="22"/>
          <w:szCs w:val="22"/>
        </w:rPr>
        <w:t xml:space="preserve"> les conflits sont pacifiés (surtout ne pas faire l’hypothèse que le conflit est résolu) et des zones où </w:t>
      </w:r>
      <w:r w:rsidR="000C6EB4">
        <w:rPr>
          <w:sz w:val="22"/>
          <w:szCs w:val="22"/>
        </w:rPr>
        <w:t>a</w:t>
      </w:r>
      <w:r w:rsidR="00AB2757">
        <w:rPr>
          <w:sz w:val="22"/>
          <w:szCs w:val="22"/>
        </w:rPr>
        <w:t xml:space="preserve"> priori </w:t>
      </w:r>
      <w:r w:rsidR="00C10144">
        <w:rPr>
          <w:sz w:val="22"/>
          <w:szCs w:val="22"/>
        </w:rPr>
        <w:t>les situations actuelles peuvent</w:t>
      </w:r>
      <w:r w:rsidR="00AB2757">
        <w:rPr>
          <w:sz w:val="22"/>
          <w:szCs w:val="22"/>
        </w:rPr>
        <w:t xml:space="preserve"> condu</w:t>
      </w:r>
      <w:r w:rsidR="00C10144">
        <w:rPr>
          <w:sz w:val="22"/>
          <w:szCs w:val="22"/>
        </w:rPr>
        <w:t xml:space="preserve">ire à de potentiels conflits. </w:t>
      </w:r>
    </w:p>
    <w:p w14:paraId="2144651D" w14:textId="77777777" w:rsidR="00FE4C1D" w:rsidRDefault="00FE4C1D" w:rsidP="000334BB">
      <w:pPr>
        <w:pStyle w:val="Default"/>
        <w:jc w:val="both"/>
        <w:rPr>
          <w:sz w:val="22"/>
          <w:szCs w:val="22"/>
        </w:rPr>
      </w:pPr>
    </w:p>
    <w:p w14:paraId="2D636A78" w14:textId="0B5DC0F6" w:rsidR="003E0717" w:rsidRDefault="00C10144" w:rsidP="000334BB">
      <w:pPr>
        <w:pStyle w:val="Default"/>
        <w:jc w:val="both"/>
        <w:rPr>
          <w:sz w:val="22"/>
          <w:szCs w:val="22"/>
        </w:rPr>
      </w:pPr>
      <w:r>
        <w:rPr>
          <w:sz w:val="22"/>
          <w:szCs w:val="22"/>
        </w:rPr>
        <w:t>Dans la méthodologie</w:t>
      </w:r>
      <w:r w:rsidR="00637633">
        <w:rPr>
          <w:sz w:val="22"/>
          <w:szCs w:val="22"/>
        </w:rPr>
        <w:t xml:space="preserve"> proposée, </w:t>
      </w:r>
      <w:r w:rsidR="00441FCF">
        <w:rPr>
          <w:sz w:val="22"/>
          <w:szCs w:val="22"/>
        </w:rPr>
        <w:t>les membres référents</w:t>
      </w:r>
      <w:r w:rsidR="00637633">
        <w:rPr>
          <w:sz w:val="22"/>
          <w:szCs w:val="22"/>
        </w:rPr>
        <w:t xml:space="preserve"> se questionne</w:t>
      </w:r>
      <w:r w:rsidR="00441FCF">
        <w:rPr>
          <w:sz w:val="22"/>
          <w:szCs w:val="22"/>
        </w:rPr>
        <w:t>nt néanmoins</w:t>
      </w:r>
      <w:r w:rsidR="00637633">
        <w:rPr>
          <w:sz w:val="22"/>
          <w:szCs w:val="22"/>
        </w:rPr>
        <w:t xml:space="preserve"> sur la possibilité d’avoir une approche véritablement processuelle. I</w:t>
      </w:r>
      <w:r>
        <w:rPr>
          <w:sz w:val="22"/>
          <w:szCs w:val="22"/>
        </w:rPr>
        <w:t xml:space="preserve">l y a un </w:t>
      </w:r>
      <w:r w:rsidR="00AB2757">
        <w:rPr>
          <w:sz w:val="22"/>
          <w:szCs w:val="22"/>
        </w:rPr>
        <w:t>recours aux entretiens collectifs </w:t>
      </w:r>
      <w:r>
        <w:rPr>
          <w:sz w:val="22"/>
          <w:szCs w:val="22"/>
        </w:rPr>
        <w:t>et au</w:t>
      </w:r>
      <w:r w:rsidR="00441FCF">
        <w:rPr>
          <w:sz w:val="22"/>
          <w:szCs w:val="22"/>
        </w:rPr>
        <w:t>x</w:t>
      </w:r>
      <w:r>
        <w:rPr>
          <w:sz w:val="22"/>
          <w:szCs w:val="22"/>
        </w:rPr>
        <w:t xml:space="preserve"> focus groupe</w:t>
      </w:r>
      <w:r w:rsidR="00441FCF">
        <w:rPr>
          <w:sz w:val="22"/>
          <w:szCs w:val="22"/>
        </w:rPr>
        <w:t>s</w:t>
      </w:r>
      <w:r>
        <w:rPr>
          <w:sz w:val="22"/>
          <w:szCs w:val="22"/>
        </w:rPr>
        <w:t xml:space="preserve">, </w:t>
      </w:r>
      <w:r w:rsidR="00441FCF">
        <w:rPr>
          <w:sz w:val="22"/>
          <w:szCs w:val="22"/>
        </w:rPr>
        <w:t>or</w:t>
      </w:r>
      <w:r>
        <w:rPr>
          <w:sz w:val="22"/>
          <w:szCs w:val="22"/>
        </w:rPr>
        <w:t xml:space="preserve"> ce sont deux</w:t>
      </w:r>
      <w:r w:rsidR="00AB2757">
        <w:rPr>
          <w:sz w:val="22"/>
          <w:szCs w:val="22"/>
        </w:rPr>
        <w:t xml:space="preserve"> </w:t>
      </w:r>
      <w:r>
        <w:rPr>
          <w:sz w:val="22"/>
          <w:szCs w:val="22"/>
        </w:rPr>
        <w:t>méthodes</w:t>
      </w:r>
      <w:r w:rsidR="00AB2757">
        <w:rPr>
          <w:sz w:val="22"/>
          <w:szCs w:val="22"/>
        </w:rPr>
        <w:t xml:space="preserve"> </w:t>
      </w:r>
      <w:r>
        <w:rPr>
          <w:sz w:val="22"/>
          <w:szCs w:val="22"/>
        </w:rPr>
        <w:t xml:space="preserve">qui </w:t>
      </w:r>
      <w:r w:rsidR="00AB2757">
        <w:rPr>
          <w:sz w:val="22"/>
          <w:szCs w:val="22"/>
        </w:rPr>
        <w:t>peuvent m</w:t>
      </w:r>
      <w:r>
        <w:rPr>
          <w:sz w:val="22"/>
          <w:szCs w:val="22"/>
        </w:rPr>
        <w:t>asquer pas mal de phénomènes. De plus, cela met l</w:t>
      </w:r>
      <w:r w:rsidR="00AB2757">
        <w:rPr>
          <w:sz w:val="22"/>
          <w:szCs w:val="22"/>
        </w:rPr>
        <w:t xml:space="preserve">a focale </w:t>
      </w:r>
      <w:r>
        <w:rPr>
          <w:sz w:val="22"/>
          <w:szCs w:val="22"/>
        </w:rPr>
        <w:t xml:space="preserve">sur les autochtones, or </w:t>
      </w:r>
      <w:r w:rsidR="00AB2757">
        <w:rPr>
          <w:sz w:val="22"/>
          <w:szCs w:val="22"/>
        </w:rPr>
        <w:t>pour saisir le côté processuel des conflit</w:t>
      </w:r>
      <w:r>
        <w:rPr>
          <w:sz w:val="22"/>
          <w:szCs w:val="22"/>
        </w:rPr>
        <w:t>s</w:t>
      </w:r>
      <w:r w:rsidR="00441FCF">
        <w:rPr>
          <w:sz w:val="22"/>
          <w:szCs w:val="22"/>
        </w:rPr>
        <w:t>,</w:t>
      </w:r>
      <w:r>
        <w:rPr>
          <w:sz w:val="22"/>
          <w:szCs w:val="22"/>
        </w:rPr>
        <w:t xml:space="preserve"> ce n’est pas </w:t>
      </w:r>
      <w:r w:rsidR="00441FCF">
        <w:rPr>
          <w:sz w:val="22"/>
          <w:szCs w:val="22"/>
        </w:rPr>
        <w:t xml:space="preserve">forcément </w:t>
      </w:r>
      <w:r>
        <w:rPr>
          <w:sz w:val="22"/>
          <w:szCs w:val="22"/>
        </w:rPr>
        <w:t>le plus adapté. L’</w:t>
      </w:r>
      <w:r w:rsidR="00441FCF">
        <w:rPr>
          <w:sz w:val="22"/>
          <w:szCs w:val="22"/>
        </w:rPr>
        <w:t>approche d’</w:t>
      </w:r>
      <w:r>
        <w:rPr>
          <w:sz w:val="22"/>
          <w:szCs w:val="22"/>
        </w:rPr>
        <w:t>e</w:t>
      </w:r>
      <w:r w:rsidR="00AB2757">
        <w:rPr>
          <w:sz w:val="22"/>
          <w:szCs w:val="22"/>
        </w:rPr>
        <w:t>nquête et</w:t>
      </w:r>
      <w:r>
        <w:rPr>
          <w:sz w:val="22"/>
          <w:szCs w:val="22"/>
        </w:rPr>
        <w:t xml:space="preserve"> la</w:t>
      </w:r>
      <w:r w:rsidR="00AB2757">
        <w:rPr>
          <w:sz w:val="22"/>
          <w:szCs w:val="22"/>
        </w:rPr>
        <w:t xml:space="preserve"> saisie </w:t>
      </w:r>
      <w:r w:rsidR="00441FCF">
        <w:rPr>
          <w:sz w:val="22"/>
          <w:szCs w:val="22"/>
        </w:rPr>
        <w:t xml:space="preserve">de questionnaires administrés par des enquêteurs questionnent aussi dans leurs objectifs quantitatifs sur la possibilité d’adopter réellement une </w:t>
      </w:r>
      <w:r w:rsidR="00AB2757">
        <w:rPr>
          <w:sz w:val="22"/>
          <w:szCs w:val="22"/>
        </w:rPr>
        <w:t xml:space="preserve">analyse processuelle. </w:t>
      </w:r>
      <w:r>
        <w:rPr>
          <w:sz w:val="22"/>
          <w:szCs w:val="22"/>
        </w:rPr>
        <w:t xml:space="preserve">Il serait pertinent de favoriser </w:t>
      </w:r>
      <w:r w:rsidR="00441FCF">
        <w:rPr>
          <w:sz w:val="22"/>
          <w:szCs w:val="22"/>
        </w:rPr>
        <w:t>davantage</w:t>
      </w:r>
      <w:r>
        <w:rPr>
          <w:sz w:val="22"/>
          <w:szCs w:val="22"/>
        </w:rPr>
        <w:t xml:space="preserve"> l</w:t>
      </w:r>
      <w:r w:rsidR="00441FCF">
        <w:rPr>
          <w:sz w:val="22"/>
          <w:szCs w:val="22"/>
        </w:rPr>
        <w:t>a réalisation d’</w:t>
      </w:r>
      <w:r>
        <w:rPr>
          <w:sz w:val="22"/>
          <w:szCs w:val="22"/>
        </w:rPr>
        <w:t>études de cas</w:t>
      </w:r>
      <w:r w:rsidR="00441FCF">
        <w:rPr>
          <w:sz w:val="22"/>
          <w:szCs w:val="22"/>
        </w:rPr>
        <w:t>,</w:t>
      </w:r>
      <w:r>
        <w:rPr>
          <w:sz w:val="22"/>
          <w:szCs w:val="22"/>
        </w:rPr>
        <w:t xml:space="preserve"> car </w:t>
      </w:r>
      <w:r w:rsidR="00441FCF">
        <w:rPr>
          <w:sz w:val="22"/>
          <w:szCs w:val="22"/>
        </w:rPr>
        <w:t>il s’agit d’</w:t>
      </w:r>
      <w:r w:rsidR="00975220">
        <w:rPr>
          <w:sz w:val="22"/>
          <w:szCs w:val="22"/>
        </w:rPr>
        <w:t>une configuration qui permet de mettre en avant les dimensions sociales et processuelles des conflits.</w:t>
      </w:r>
      <w:r w:rsidR="00FE4C1D">
        <w:rPr>
          <w:sz w:val="22"/>
          <w:szCs w:val="22"/>
        </w:rPr>
        <w:t xml:space="preserve"> </w:t>
      </w:r>
    </w:p>
    <w:p w14:paraId="580BACA1" w14:textId="77777777" w:rsidR="003E0717" w:rsidRDefault="003E0717" w:rsidP="000334BB">
      <w:pPr>
        <w:pStyle w:val="Default"/>
        <w:jc w:val="both"/>
        <w:rPr>
          <w:sz w:val="22"/>
          <w:szCs w:val="22"/>
        </w:rPr>
      </w:pPr>
    </w:p>
    <w:p w14:paraId="0F2E3E39" w14:textId="73578E49" w:rsidR="00637633" w:rsidRDefault="00C10144" w:rsidP="000334BB">
      <w:pPr>
        <w:pStyle w:val="Default"/>
        <w:jc w:val="both"/>
        <w:rPr>
          <w:sz w:val="22"/>
          <w:szCs w:val="22"/>
        </w:rPr>
      </w:pPr>
      <w:r>
        <w:rPr>
          <w:sz w:val="22"/>
          <w:szCs w:val="22"/>
        </w:rPr>
        <w:t xml:space="preserve">Afin de répondre </w:t>
      </w:r>
      <w:r w:rsidR="00FE4C1D">
        <w:rPr>
          <w:sz w:val="22"/>
          <w:szCs w:val="22"/>
        </w:rPr>
        <w:t>aux</w:t>
      </w:r>
      <w:r w:rsidR="00975220">
        <w:rPr>
          <w:sz w:val="22"/>
          <w:szCs w:val="22"/>
        </w:rPr>
        <w:t xml:space="preserve"> objectifs</w:t>
      </w:r>
      <w:r w:rsidR="00FE4C1D">
        <w:rPr>
          <w:sz w:val="22"/>
          <w:szCs w:val="22"/>
        </w:rPr>
        <w:t xml:space="preserve"> de l’étude</w:t>
      </w:r>
      <w:r w:rsidR="00975220">
        <w:rPr>
          <w:sz w:val="22"/>
          <w:szCs w:val="22"/>
        </w:rPr>
        <w:t xml:space="preserve"> </w:t>
      </w:r>
      <w:r w:rsidR="00FE4C1D">
        <w:rPr>
          <w:sz w:val="22"/>
          <w:szCs w:val="22"/>
        </w:rPr>
        <w:t>sur les</w:t>
      </w:r>
      <w:r w:rsidR="00975220">
        <w:rPr>
          <w:sz w:val="22"/>
          <w:szCs w:val="22"/>
        </w:rPr>
        <w:t xml:space="preserve"> 6 sites d’enquêtes,</w:t>
      </w:r>
      <w:r w:rsidR="00FE4C1D">
        <w:rPr>
          <w:sz w:val="22"/>
          <w:szCs w:val="22"/>
        </w:rPr>
        <w:t xml:space="preserve"> </w:t>
      </w:r>
      <w:r w:rsidR="003E0717">
        <w:rPr>
          <w:sz w:val="22"/>
          <w:szCs w:val="22"/>
        </w:rPr>
        <w:t>l’équipe en charge de l’étude indique qu’il s’est avéré</w:t>
      </w:r>
      <w:r w:rsidR="00FE4C1D">
        <w:rPr>
          <w:sz w:val="22"/>
          <w:szCs w:val="22"/>
        </w:rPr>
        <w:t xml:space="preserve"> nécessaire d’avoir un</w:t>
      </w:r>
      <w:r w:rsidR="00975220">
        <w:rPr>
          <w:sz w:val="22"/>
          <w:szCs w:val="22"/>
        </w:rPr>
        <w:t xml:space="preserve"> contingent important d’enquêteurs et une collection de donnée</w:t>
      </w:r>
      <w:r w:rsidR="00FE4C1D">
        <w:rPr>
          <w:sz w:val="22"/>
          <w:szCs w:val="22"/>
        </w:rPr>
        <w:t>s systématique</w:t>
      </w:r>
      <w:r w:rsidR="00637633">
        <w:rPr>
          <w:sz w:val="22"/>
          <w:szCs w:val="22"/>
        </w:rPr>
        <w:t xml:space="preserve">s. </w:t>
      </w:r>
    </w:p>
    <w:p w14:paraId="2C0EFF87" w14:textId="77777777" w:rsidR="00637633" w:rsidRDefault="00637633" w:rsidP="000334BB">
      <w:pPr>
        <w:pStyle w:val="Default"/>
        <w:jc w:val="both"/>
        <w:rPr>
          <w:sz w:val="22"/>
          <w:szCs w:val="22"/>
        </w:rPr>
      </w:pPr>
    </w:p>
    <w:p w14:paraId="005AAB36" w14:textId="0E6104C3" w:rsidR="00975220" w:rsidRDefault="00637633" w:rsidP="000334BB">
      <w:pPr>
        <w:pStyle w:val="Default"/>
        <w:jc w:val="both"/>
        <w:rPr>
          <w:sz w:val="22"/>
          <w:szCs w:val="22"/>
        </w:rPr>
      </w:pPr>
      <w:r>
        <w:rPr>
          <w:sz w:val="22"/>
          <w:szCs w:val="22"/>
        </w:rPr>
        <w:t xml:space="preserve">L’équipe d’animation précise qu’il y a </w:t>
      </w:r>
      <w:r w:rsidR="003E0717">
        <w:rPr>
          <w:sz w:val="22"/>
          <w:szCs w:val="22"/>
        </w:rPr>
        <w:t xml:space="preserve">bien </w:t>
      </w:r>
      <w:r>
        <w:rPr>
          <w:sz w:val="22"/>
          <w:szCs w:val="22"/>
        </w:rPr>
        <w:t>des études de cas</w:t>
      </w:r>
      <w:r w:rsidR="003E0717">
        <w:rPr>
          <w:sz w:val="22"/>
          <w:szCs w:val="22"/>
        </w:rPr>
        <w:t xml:space="preserve"> prévues dans la méthodologie et un accent mis sur les entretiens individuels. Seuls</w:t>
      </w:r>
      <w:r>
        <w:rPr>
          <w:sz w:val="22"/>
          <w:szCs w:val="22"/>
        </w:rPr>
        <w:t xml:space="preserve"> 5 focus groupes dans chaque terrain </w:t>
      </w:r>
      <w:r w:rsidR="003E0717">
        <w:rPr>
          <w:sz w:val="22"/>
          <w:szCs w:val="22"/>
        </w:rPr>
        <w:t>sont prévus,</w:t>
      </w:r>
      <w:r>
        <w:rPr>
          <w:sz w:val="22"/>
          <w:szCs w:val="22"/>
        </w:rPr>
        <w:t xml:space="preserve"> le reste des entretiens </w:t>
      </w:r>
      <w:r w:rsidR="003E0717">
        <w:rPr>
          <w:sz w:val="22"/>
          <w:szCs w:val="22"/>
        </w:rPr>
        <w:t>sera</w:t>
      </w:r>
      <w:r>
        <w:rPr>
          <w:sz w:val="22"/>
          <w:szCs w:val="22"/>
        </w:rPr>
        <w:t xml:space="preserve"> individuel avec 400 questionnaires</w:t>
      </w:r>
      <w:r w:rsidR="003E0717">
        <w:rPr>
          <w:sz w:val="22"/>
          <w:szCs w:val="22"/>
        </w:rPr>
        <w:t xml:space="preserve"> visés</w:t>
      </w:r>
      <w:r>
        <w:rPr>
          <w:sz w:val="22"/>
          <w:szCs w:val="22"/>
        </w:rPr>
        <w:t xml:space="preserve">. Des doctorants </w:t>
      </w:r>
      <w:r w:rsidR="003E0717">
        <w:rPr>
          <w:sz w:val="22"/>
          <w:szCs w:val="22"/>
        </w:rPr>
        <w:t xml:space="preserve">seront chargés de </w:t>
      </w:r>
      <w:r>
        <w:rPr>
          <w:sz w:val="22"/>
          <w:szCs w:val="22"/>
        </w:rPr>
        <w:t>réaliser les études de cas afin d’avoir une approche anthropolog</w:t>
      </w:r>
      <w:r w:rsidR="003E0717">
        <w:rPr>
          <w:sz w:val="22"/>
          <w:szCs w:val="22"/>
        </w:rPr>
        <w:t>ique</w:t>
      </w:r>
      <w:r>
        <w:rPr>
          <w:sz w:val="22"/>
          <w:szCs w:val="22"/>
        </w:rPr>
        <w:t>. Ils vont également accompagner les étudiants de master</w:t>
      </w:r>
      <w:r w:rsidR="003E0717">
        <w:rPr>
          <w:sz w:val="22"/>
          <w:szCs w:val="22"/>
        </w:rPr>
        <w:t xml:space="preserve"> qui seront mobilisés dans les équipes pour la conduite des entretiens et leur analyse</w:t>
      </w:r>
      <w:r>
        <w:rPr>
          <w:sz w:val="22"/>
          <w:szCs w:val="22"/>
        </w:rPr>
        <w:t>.</w:t>
      </w:r>
    </w:p>
    <w:p w14:paraId="3ACFF935" w14:textId="26749FB4" w:rsidR="00C10144" w:rsidRDefault="00C10144" w:rsidP="00C10144">
      <w:pPr>
        <w:pStyle w:val="Default"/>
        <w:jc w:val="both"/>
        <w:rPr>
          <w:sz w:val="22"/>
          <w:szCs w:val="22"/>
        </w:rPr>
      </w:pPr>
    </w:p>
    <w:p w14:paraId="040CD170" w14:textId="61FB40B8" w:rsidR="008D1BF5" w:rsidRDefault="00637633" w:rsidP="000334BB">
      <w:pPr>
        <w:pStyle w:val="Default"/>
        <w:jc w:val="both"/>
        <w:rPr>
          <w:b/>
          <w:sz w:val="22"/>
          <w:szCs w:val="22"/>
        </w:rPr>
      </w:pPr>
      <w:r w:rsidRPr="00637633">
        <w:rPr>
          <w:b/>
          <w:sz w:val="22"/>
          <w:szCs w:val="22"/>
        </w:rPr>
        <w:t>Prochaines réunions</w:t>
      </w:r>
      <w:r w:rsidR="003E0717">
        <w:rPr>
          <w:b/>
          <w:sz w:val="22"/>
          <w:szCs w:val="22"/>
        </w:rPr>
        <w:t xml:space="preserve"> du Comité</w:t>
      </w:r>
      <w:r w:rsidRPr="00637633">
        <w:rPr>
          <w:b/>
          <w:sz w:val="22"/>
          <w:szCs w:val="22"/>
        </w:rPr>
        <w:t xml:space="preserve"> : </w:t>
      </w:r>
    </w:p>
    <w:p w14:paraId="151B2960" w14:textId="77777777" w:rsidR="00637633" w:rsidRPr="00637633" w:rsidRDefault="00637633" w:rsidP="000334BB">
      <w:pPr>
        <w:pStyle w:val="Default"/>
        <w:jc w:val="both"/>
        <w:rPr>
          <w:b/>
          <w:sz w:val="22"/>
          <w:szCs w:val="22"/>
        </w:rPr>
      </w:pPr>
    </w:p>
    <w:p w14:paraId="63048583" w14:textId="330E4898" w:rsidR="00637633" w:rsidRDefault="00637633" w:rsidP="00637633">
      <w:pPr>
        <w:pStyle w:val="Default"/>
        <w:numPr>
          <w:ilvl w:val="0"/>
          <w:numId w:val="27"/>
        </w:numPr>
        <w:jc w:val="both"/>
        <w:rPr>
          <w:sz w:val="22"/>
          <w:szCs w:val="22"/>
        </w:rPr>
      </w:pPr>
      <w:r>
        <w:rPr>
          <w:sz w:val="22"/>
          <w:szCs w:val="22"/>
        </w:rPr>
        <w:t>Organisation</w:t>
      </w:r>
      <w:r w:rsidR="003E0717">
        <w:rPr>
          <w:sz w:val="22"/>
          <w:szCs w:val="22"/>
        </w:rPr>
        <w:t xml:space="preserve"> prochaine</w:t>
      </w:r>
      <w:r>
        <w:rPr>
          <w:sz w:val="22"/>
          <w:szCs w:val="22"/>
        </w:rPr>
        <w:t xml:space="preserve"> d’une réunion avec le groupe de référents, les membres </w:t>
      </w:r>
      <w:r w:rsidR="003E0717">
        <w:rPr>
          <w:sz w:val="22"/>
          <w:szCs w:val="22"/>
        </w:rPr>
        <w:t xml:space="preserve">intéressés </w:t>
      </w:r>
      <w:r>
        <w:rPr>
          <w:sz w:val="22"/>
          <w:szCs w:val="22"/>
        </w:rPr>
        <w:t xml:space="preserve">sont invités à rejoindre le groupe </w:t>
      </w:r>
      <w:r w:rsidR="003E0717">
        <w:rPr>
          <w:sz w:val="22"/>
          <w:szCs w:val="22"/>
        </w:rPr>
        <w:t xml:space="preserve">de référents </w:t>
      </w:r>
      <w:r>
        <w:rPr>
          <w:sz w:val="22"/>
          <w:szCs w:val="22"/>
        </w:rPr>
        <w:t>s’ils le souhaitent</w:t>
      </w:r>
    </w:p>
    <w:p w14:paraId="3A2D8235" w14:textId="279B259B" w:rsidR="00637633" w:rsidRDefault="00637633" w:rsidP="00637633">
      <w:pPr>
        <w:pStyle w:val="Default"/>
        <w:numPr>
          <w:ilvl w:val="0"/>
          <w:numId w:val="27"/>
        </w:numPr>
        <w:jc w:val="both"/>
        <w:rPr>
          <w:sz w:val="22"/>
          <w:szCs w:val="22"/>
        </w:rPr>
      </w:pPr>
      <w:r>
        <w:rPr>
          <w:sz w:val="22"/>
          <w:szCs w:val="22"/>
        </w:rPr>
        <w:t>Jeudi 2 juin</w:t>
      </w:r>
      <w:r w:rsidR="003E0717">
        <w:rPr>
          <w:sz w:val="22"/>
          <w:szCs w:val="22"/>
        </w:rPr>
        <w:t> :</w:t>
      </w:r>
      <w:r>
        <w:rPr>
          <w:sz w:val="22"/>
          <w:szCs w:val="22"/>
        </w:rPr>
        <w:t xml:space="preserve"> réunion du CTFD </w:t>
      </w:r>
      <w:r w:rsidR="003E0717">
        <w:rPr>
          <w:sz w:val="22"/>
          <w:szCs w:val="22"/>
        </w:rPr>
        <w:t>pour le lancement d</w:t>
      </w:r>
      <w:r>
        <w:rPr>
          <w:sz w:val="22"/>
          <w:szCs w:val="22"/>
        </w:rPr>
        <w:t xml:space="preserve">es études </w:t>
      </w:r>
      <w:r w:rsidR="003E0717">
        <w:rPr>
          <w:sz w:val="22"/>
          <w:szCs w:val="22"/>
        </w:rPr>
        <w:t xml:space="preserve">sur le </w:t>
      </w:r>
      <w:r>
        <w:rPr>
          <w:sz w:val="22"/>
          <w:szCs w:val="22"/>
        </w:rPr>
        <w:t>genre</w:t>
      </w:r>
    </w:p>
    <w:p w14:paraId="7D9134C8" w14:textId="16D17A52" w:rsidR="00655F4A" w:rsidRDefault="00655F4A" w:rsidP="000334BB">
      <w:pPr>
        <w:pStyle w:val="NormalWeb"/>
        <w:jc w:val="both"/>
        <w:rPr>
          <w:sz w:val="22"/>
          <w:szCs w:val="22"/>
        </w:rPr>
      </w:pPr>
    </w:p>
    <w:p w14:paraId="1352CBB8" w14:textId="2F26E504" w:rsidR="006875B1" w:rsidRPr="00FB0EDD" w:rsidRDefault="006875B1" w:rsidP="000334BB">
      <w:pPr>
        <w:pStyle w:val="NormalWeb"/>
        <w:jc w:val="both"/>
        <w:rPr>
          <w:sz w:val="22"/>
          <w:szCs w:val="22"/>
        </w:rPr>
      </w:pPr>
    </w:p>
    <w:sectPr w:rsidR="006875B1" w:rsidRPr="00FB0ED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C5A7" w14:textId="77777777" w:rsidR="002E7219" w:rsidRDefault="002E7219" w:rsidP="00AA0B81">
      <w:pPr>
        <w:spacing w:after="0" w:line="240" w:lineRule="auto"/>
      </w:pPr>
      <w:r>
        <w:separator/>
      </w:r>
    </w:p>
  </w:endnote>
  <w:endnote w:type="continuationSeparator" w:id="0">
    <w:p w14:paraId="1E579A46" w14:textId="77777777" w:rsidR="002E7219" w:rsidRDefault="002E7219" w:rsidP="00AA0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094087"/>
      <w:docPartObj>
        <w:docPartGallery w:val="Page Numbers (Bottom of Page)"/>
        <w:docPartUnique/>
      </w:docPartObj>
    </w:sdtPr>
    <w:sdtEndPr/>
    <w:sdtContent>
      <w:p w14:paraId="25361856" w14:textId="0F0278CB" w:rsidR="00441FCF" w:rsidRDefault="00441FCF">
        <w:pPr>
          <w:pStyle w:val="Pieddepage"/>
          <w:jc w:val="center"/>
        </w:pPr>
        <w:r>
          <w:fldChar w:fldCharType="begin"/>
        </w:r>
        <w:r>
          <w:instrText>PAGE   \* MERGEFORMAT</w:instrText>
        </w:r>
        <w:r>
          <w:fldChar w:fldCharType="separate"/>
        </w:r>
        <w:r w:rsidR="00804220">
          <w:rPr>
            <w:noProof/>
          </w:rPr>
          <w:t>6</w:t>
        </w:r>
        <w:r>
          <w:fldChar w:fldCharType="end"/>
        </w:r>
      </w:p>
    </w:sdtContent>
  </w:sdt>
  <w:p w14:paraId="275054B7" w14:textId="77777777" w:rsidR="00441FCF" w:rsidRDefault="00441F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968F7" w14:textId="77777777" w:rsidR="002E7219" w:rsidRDefault="002E7219" w:rsidP="00AA0B81">
      <w:pPr>
        <w:spacing w:after="0" w:line="240" w:lineRule="auto"/>
      </w:pPr>
      <w:r>
        <w:separator/>
      </w:r>
    </w:p>
  </w:footnote>
  <w:footnote w:type="continuationSeparator" w:id="0">
    <w:p w14:paraId="19DE426C" w14:textId="77777777" w:rsidR="002E7219" w:rsidRDefault="002E7219" w:rsidP="00AA0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ED65" w14:textId="48CA3660" w:rsidR="00441FCF" w:rsidRDefault="00441FCF" w:rsidP="00AA0B81">
    <w:pPr>
      <w:pStyle w:val="En-tte"/>
      <w:tabs>
        <w:tab w:val="clear" w:pos="4536"/>
        <w:tab w:val="clear" w:pos="9072"/>
        <w:tab w:val="center" w:pos="1215"/>
      </w:tabs>
    </w:pPr>
    <w:r w:rsidRPr="0019376C">
      <w:rPr>
        <w:noProof/>
        <w:lang w:eastAsia="fr-FR"/>
      </w:rPr>
      <w:drawing>
        <wp:anchor distT="0" distB="0" distL="114300" distR="114300" simplePos="0" relativeHeight="251665408" behindDoc="0" locked="0" layoutInCell="1" allowOverlap="1" wp14:anchorId="69AA54B1" wp14:editId="304005C7">
          <wp:simplePos x="0" y="0"/>
          <wp:positionH relativeFrom="margin">
            <wp:posOffset>4507782</wp:posOffset>
          </wp:positionH>
          <wp:positionV relativeFrom="topMargin">
            <wp:posOffset>368852</wp:posOffset>
          </wp:positionV>
          <wp:extent cx="1018540" cy="1014730"/>
          <wp:effectExtent l="0" t="0" r="0" b="0"/>
          <wp:wrapSquare wrapText="bothSides"/>
          <wp:docPr id="36" name="Image 36" descr="C:\Users\mansion_a\Documents\Documents Aurore Mansion\AuroreMansion\FONCIER\FSP\Logos\logo_MEA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sion_a\Documents\Documents Aurore Mansion\AuroreMansion\FONCIER\FSP\Logos\logo_MEAE-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8540" cy="1014730"/>
                  </a:xfrm>
                  <a:prstGeom prst="rect">
                    <a:avLst/>
                  </a:prstGeom>
                  <a:noFill/>
                  <a:ln>
                    <a:noFill/>
                  </a:ln>
                </pic:spPr>
              </pic:pic>
            </a:graphicData>
          </a:graphic>
        </wp:anchor>
      </w:drawing>
    </w:r>
    <w:r w:rsidRPr="0019376C">
      <w:rPr>
        <w:noProof/>
        <w:lang w:eastAsia="fr-FR"/>
      </w:rPr>
      <w:drawing>
        <wp:anchor distT="0" distB="0" distL="114300" distR="114300" simplePos="0" relativeHeight="251659264" behindDoc="1" locked="0" layoutInCell="1" allowOverlap="1" wp14:anchorId="1588DDDE" wp14:editId="3EB44492">
          <wp:simplePos x="0" y="0"/>
          <wp:positionH relativeFrom="margin">
            <wp:align>center</wp:align>
          </wp:positionH>
          <wp:positionV relativeFrom="margin">
            <wp:posOffset>-904875</wp:posOffset>
          </wp:positionV>
          <wp:extent cx="1713230" cy="622300"/>
          <wp:effectExtent l="0" t="0" r="1270" b="635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3230" cy="622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B41097" w14:textId="460EF025" w:rsidR="00441FCF" w:rsidRDefault="00441FCF" w:rsidP="00AA0B81">
    <w:pPr>
      <w:pStyle w:val="En-tte"/>
      <w:tabs>
        <w:tab w:val="clear" w:pos="4536"/>
        <w:tab w:val="clear" w:pos="9072"/>
        <w:tab w:val="center" w:pos="1215"/>
      </w:tabs>
    </w:pPr>
    <w:r w:rsidRPr="0019376C">
      <w:rPr>
        <w:noProof/>
        <w:lang w:eastAsia="fr-FR"/>
      </w:rPr>
      <w:drawing>
        <wp:anchor distT="0" distB="0" distL="114300" distR="114300" simplePos="0" relativeHeight="251663360" behindDoc="0" locked="0" layoutInCell="1" allowOverlap="1" wp14:anchorId="24B7745A" wp14:editId="2CF755F9">
          <wp:simplePos x="0" y="0"/>
          <wp:positionH relativeFrom="margin">
            <wp:posOffset>152400</wp:posOffset>
          </wp:positionH>
          <wp:positionV relativeFrom="margin">
            <wp:posOffset>-809625</wp:posOffset>
          </wp:positionV>
          <wp:extent cx="1179830" cy="590550"/>
          <wp:effectExtent l="0" t="0" r="0" b="0"/>
          <wp:wrapSquare wrapText="bothSides"/>
          <wp:docPr id="35" name="Image 35" descr="C:\Users\vaumourin_s\Desktop\NOUVEAU LOGO A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umourin_s\Desktop\NOUVEAU LOGO AF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7983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ED1C9E" w14:textId="7FB11D9E" w:rsidR="00441FCF" w:rsidRDefault="00441FCF" w:rsidP="00AA0B81">
    <w:pPr>
      <w:pStyle w:val="En-tte"/>
      <w:tabs>
        <w:tab w:val="clear" w:pos="4536"/>
        <w:tab w:val="clear" w:pos="9072"/>
        <w:tab w:val="center" w:pos="1215"/>
      </w:tabs>
    </w:pPr>
  </w:p>
  <w:p w14:paraId="436F8FDF" w14:textId="77777777" w:rsidR="00441FCF" w:rsidRDefault="00441FCF" w:rsidP="00AA0B81">
    <w:pPr>
      <w:pStyle w:val="En-tte"/>
      <w:tabs>
        <w:tab w:val="clear" w:pos="4536"/>
        <w:tab w:val="clear" w:pos="9072"/>
        <w:tab w:val="center" w:pos="1215"/>
      </w:tabs>
    </w:pPr>
  </w:p>
  <w:p w14:paraId="29EF39E0" w14:textId="77777777" w:rsidR="00441FCF" w:rsidRDefault="00441FCF" w:rsidP="00AA0B81">
    <w:pPr>
      <w:pStyle w:val="En-tte"/>
      <w:tabs>
        <w:tab w:val="clear" w:pos="4536"/>
        <w:tab w:val="clear" w:pos="9072"/>
        <w:tab w:val="center" w:pos="1215"/>
      </w:tabs>
    </w:pPr>
  </w:p>
  <w:p w14:paraId="598C1460" w14:textId="77777777" w:rsidR="00441FCF" w:rsidRDefault="00441FCF" w:rsidP="00AA0B81">
    <w:pPr>
      <w:pStyle w:val="En-tte"/>
      <w:tabs>
        <w:tab w:val="clear" w:pos="4536"/>
        <w:tab w:val="clear" w:pos="9072"/>
        <w:tab w:val="center" w:pos="12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B89"/>
    <w:multiLevelType w:val="hybridMultilevel"/>
    <w:tmpl w:val="9DD810B4"/>
    <w:lvl w:ilvl="0" w:tplc="7F706CCE">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02304"/>
    <w:multiLevelType w:val="hybridMultilevel"/>
    <w:tmpl w:val="33AA4F4C"/>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310FB3"/>
    <w:multiLevelType w:val="hybridMultilevel"/>
    <w:tmpl w:val="0CFCA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076C59"/>
    <w:multiLevelType w:val="hybridMultilevel"/>
    <w:tmpl w:val="6C624810"/>
    <w:lvl w:ilvl="0" w:tplc="04090001">
      <w:start w:val="1"/>
      <w:numFmt w:val="bullet"/>
      <w:lvlText w:val=""/>
      <w:lvlJc w:val="left"/>
      <w:pPr>
        <w:tabs>
          <w:tab w:val="num" w:pos="720"/>
        </w:tabs>
        <w:ind w:left="720" w:hanging="360"/>
      </w:pPr>
      <w:rPr>
        <w:rFonts w:ascii="Symbol" w:hAnsi="Symbol" w:hint="default"/>
      </w:rPr>
    </w:lvl>
    <w:lvl w:ilvl="1" w:tplc="840087AE">
      <w:start w:val="174"/>
      <w:numFmt w:val="bullet"/>
      <w:lvlText w:val=""/>
      <w:lvlJc w:val="left"/>
      <w:pPr>
        <w:tabs>
          <w:tab w:val="num" w:pos="1440"/>
        </w:tabs>
        <w:ind w:left="1440" w:hanging="360"/>
      </w:pPr>
      <w:rPr>
        <w:rFonts w:ascii="Wingdings" w:hAnsi="Wingdings" w:hint="default"/>
      </w:rPr>
    </w:lvl>
    <w:lvl w:ilvl="2" w:tplc="C6729574">
      <w:start w:val="174"/>
      <w:numFmt w:val="bullet"/>
      <w:lvlText w:val="-"/>
      <w:lvlJc w:val="left"/>
      <w:pPr>
        <w:tabs>
          <w:tab w:val="num" w:pos="2160"/>
        </w:tabs>
        <w:ind w:left="2160" w:hanging="360"/>
      </w:pPr>
      <w:rPr>
        <w:rFonts w:ascii="Calibri" w:hAnsi="Calibri" w:hint="default"/>
      </w:rPr>
    </w:lvl>
    <w:lvl w:ilvl="3" w:tplc="F12A9212" w:tentative="1">
      <w:start w:val="1"/>
      <w:numFmt w:val="bullet"/>
      <w:lvlText w:val=""/>
      <w:lvlJc w:val="left"/>
      <w:pPr>
        <w:tabs>
          <w:tab w:val="num" w:pos="2880"/>
        </w:tabs>
        <w:ind w:left="2880" w:hanging="360"/>
      </w:pPr>
      <w:rPr>
        <w:rFonts w:ascii="Wingdings" w:hAnsi="Wingdings" w:hint="default"/>
      </w:rPr>
    </w:lvl>
    <w:lvl w:ilvl="4" w:tplc="3D78A76A" w:tentative="1">
      <w:start w:val="1"/>
      <w:numFmt w:val="bullet"/>
      <w:lvlText w:val=""/>
      <w:lvlJc w:val="left"/>
      <w:pPr>
        <w:tabs>
          <w:tab w:val="num" w:pos="3600"/>
        </w:tabs>
        <w:ind w:left="3600" w:hanging="360"/>
      </w:pPr>
      <w:rPr>
        <w:rFonts w:ascii="Wingdings" w:hAnsi="Wingdings" w:hint="default"/>
      </w:rPr>
    </w:lvl>
    <w:lvl w:ilvl="5" w:tplc="01486320" w:tentative="1">
      <w:start w:val="1"/>
      <w:numFmt w:val="bullet"/>
      <w:lvlText w:val=""/>
      <w:lvlJc w:val="left"/>
      <w:pPr>
        <w:tabs>
          <w:tab w:val="num" w:pos="4320"/>
        </w:tabs>
        <w:ind w:left="4320" w:hanging="360"/>
      </w:pPr>
      <w:rPr>
        <w:rFonts w:ascii="Wingdings" w:hAnsi="Wingdings" w:hint="default"/>
      </w:rPr>
    </w:lvl>
    <w:lvl w:ilvl="6" w:tplc="30408B50" w:tentative="1">
      <w:start w:val="1"/>
      <w:numFmt w:val="bullet"/>
      <w:lvlText w:val=""/>
      <w:lvlJc w:val="left"/>
      <w:pPr>
        <w:tabs>
          <w:tab w:val="num" w:pos="5040"/>
        </w:tabs>
        <w:ind w:left="5040" w:hanging="360"/>
      </w:pPr>
      <w:rPr>
        <w:rFonts w:ascii="Wingdings" w:hAnsi="Wingdings" w:hint="default"/>
      </w:rPr>
    </w:lvl>
    <w:lvl w:ilvl="7" w:tplc="1276A2E4" w:tentative="1">
      <w:start w:val="1"/>
      <w:numFmt w:val="bullet"/>
      <w:lvlText w:val=""/>
      <w:lvlJc w:val="left"/>
      <w:pPr>
        <w:tabs>
          <w:tab w:val="num" w:pos="5760"/>
        </w:tabs>
        <w:ind w:left="5760" w:hanging="360"/>
      </w:pPr>
      <w:rPr>
        <w:rFonts w:ascii="Wingdings" w:hAnsi="Wingdings" w:hint="default"/>
      </w:rPr>
    </w:lvl>
    <w:lvl w:ilvl="8" w:tplc="6BF64C3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AD55C4"/>
    <w:multiLevelType w:val="hybridMultilevel"/>
    <w:tmpl w:val="605053D6"/>
    <w:lvl w:ilvl="0" w:tplc="EA707CE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435740"/>
    <w:multiLevelType w:val="hybridMultilevel"/>
    <w:tmpl w:val="F4A88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533BDF"/>
    <w:multiLevelType w:val="hybridMultilevel"/>
    <w:tmpl w:val="3B929B78"/>
    <w:lvl w:ilvl="0" w:tplc="C458E6B0">
      <w:start w:val="1"/>
      <w:numFmt w:val="bullet"/>
      <w:lvlText w:val=""/>
      <w:lvlJc w:val="left"/>
      <w:pPr>
        <w:tabs>
          <w:tab w:val="num" w:pos="720"/>
        </w:tabs>
        <w:ind w:left="720" w:hanging="360"/>
      </w:pPr>
      <w:rPr>
        <w:rFonts w:ascii="Wingdings" w:hAnsi="Wingdings" w:hint="default"/>
      </w:rPr>
    </w:lvl>
    <w:lvl w:ilvl="1" w:tplc="96CA386C">
      <w:start w:val="270"/>
      <w:numFmt w:val="bullet"/>
      <w:lvlText w:val=""/>
      <w:lvlJc w:val="left"/>
      <w:pPr>
        <w:tabs>
          <w:tab w:val="num" w:pos="1440"/>
        </w:tabs>
        <w:ind w:left="1440" w:hanging="360"/>
      </w:pPr>
      <w:rPr>
        <w:rFonts w:ascii="Wingdings" w:hAnsi="Wingdings" w:hint="default"/>
      </w:rPr>
    </w:lvl>
    <w:lvl w:ilvl="2" w:tplc="E5D82BDA">
      <w:start w:val="1"/>
      <w:numFmt w:val="bullet"/>
      <w:lvlText w:val=""/>
      <w:lvlJc w:val="left"/>
      <w:pPr>
        <w:tabs>
          <w:tab w:val="num" w:pos="2160"/>
        </w:tabs>
        <w:ind w:left="2160" w:hanging="360"/>
      </w:pPr>
      <w:rPr>
        <w:rFonts w:ascii="Wingdings" w:hAnsi="Wingdings" w:hint="default"/>
      </w:rPr>
    </w:lvl>
    <w:lvl w:ilvl="3" w:tplc="C56EA8E0" w:tentative="1">
      <w:start w:val="1"/>
      <w:numFmt w:val="bullet"/>
      <w:lvlText w:val=""/>
      <w:lvlJc w:val="left"/>
      <w:pPr>
        <w:tabs>
          <w:tab w:val="num" w:pos="2880"/>
        </w:tabs>
        <w:ind w:left="2880" w:hanging="360"/>
      </w:pPr>
      <w:rPr>
        <w:rFonts w:ascii="Wingdings" w:hAnsi="Wingdings" w:hint="default"/>
      </w:rPr>
    </w:lvl>
    <w:lvl w:ilvl="4" w:tplc="41C6CB6A" w:tentative="1">
      <w:start w:val="1"/>
      <w:numFmt w:val="bullet"/>
      <w:lvlText w:val=""/>
      <w:lvlJc w:val="left"/>
      <w:pPr>
        <w:tabs>
          <w:tab w:val="num" w:pos="3600"/>
        </w:tabs>
        <w:ind w:left="3600" w:hanging="360"/>
      </w:pPr>
      <w:rPr>
        <w:rFonts w:ascii="Wingdings" w:hAnsi="Wingdings" w:hint="default"/>
      </w:rPr>
    </w:lvl>
    <w:lvl w:ilvl="5" w:tplc="1784A54E" w:tentative="1">
      <w:start w:val="1"/>
      <w:numFmt w:val="bullet"/>
      <w:lvlText w:val=""/>
      <w:lvlJc w:val="left"/>
      <w:pPr>
        <w:tabs>
          <w:tab w:val="num" w:pos="4320"/>
        </w:tabs>
        <w:ind w:left="4320" w:hanging="360"/>
      </w:pPr>
      <w:rPr>
        <w:rFonts w:ascii="Wingdings" w:hAnsi="Wingdings" w:hint="default"/>
      </w:rPr>
    </w:lvl>
    <w:lvl w:ilvl="6" w:tplc="37C84516" w:tentative="1">
      <w:start w:val="1"/>
      <w:numFmt w:val="bullet"/>
      <w:lvlText w:val=""/>
      <w:lvlJc w:val="left"/>
      <w:pPr>
        <w:tabs>
          <w:tab w:val="num" w:pos="5040"/>
        </w:tabs>
        <w:ind w:left="5040" w:hanging="360"/>
      </w:pPr>
      <w:rPr>
        <w:rFonts w:ascii="Wingdings" w:hAnsi="Wingdings" w:hint="default"/>
      </w:rPr>
    </w:lvl>
    <w:lvl w:ilvl="7" w:tplc="CE74C43A" w:tentative="1">
      <w:start w:val="1"/>
      <w:numFmt w:val="bullet"/>
      <w:lvlText w:val=""/>
      <w:lvlJc w:val="left"/>
      <w:pPr>
        <w:tabs>
          <w:tab w:val="num" w:pos="5760"/>
        </w:tabs>
        <w:ind w:left="5760" w:hanging="360"/>
      </w:pPr>
      <w:rPr>
        <w:rFonts w:ascii="Wingdings" w:hAnsi="Wingdings" w:hint="default"/>
      </w:rPr>
    </w:lvl>
    <w:lvl w:ilvl="8" w:tplc="6CF67CF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A4D8A"/>
    <w:multiLevelType w:val="hybridMultilevel"/>
    <w:tmpl w:val="F7D2EA6A"/>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46728"/>
    <w:multiLevelType w:val="hybridMultilevel"/>
    <w:tmpl w:val="6C82390A"/>
    <w:lvl w:ilvl="0" w:tplc="EA707CE8">
      <w:start w:val="1"/>
      <w:numFmt w:val="upperRoman"/>
      <w:lvlText w:val="%1."/>
      <w:lvlJc w:val="left"/>
      <w:pPr>
        <w:ind w:left="720" w:hanging="360"/>
      </w:pPr>
      <w:rPr>
        <w:rFont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130403"/>
    <w:multiLevelType w:val="hybridMultilevel"/>
    <w:tmpl w:val="24F66676"/>
    <w:lvl w:ilvl="0" w:tplc="04090001">
      <w:start w:val="1"/>
      <w:numFmt w:val="bullet"/>
      <w:lvlText w:val=""/>
      <w:lvlJc w:val="left"/>
      <w:pPr>
        <w:tabs>
          <w:tab w:val="num" w:pos="720"/>
        </w:tabs>
        <w:ind w:left="720" w:hanging="360"/>
      </w:pPr>
      <w:rPr>
        <w:rFonts w:ascii="Symbol" w:hAnsi="Symbol" w:hint="default"/>
      </w:rPr>
    </w:lvl>
    <w:lvl w:ilvl="1" w:tplc="5FF4AD46">
      <w:start w:val="1"/>
      <w:numFmt w:val="bullet"/>
      <w:lvlText w:val=""/>
      <w:lvlJc w:val="left"/>
      <w:pPr>
        <w:tabs>
          <w:tab w:val="num" w:pos="1440"/>
        </w:tabs>
        <w:ind w:left="1440" w:hanging="360"/>
      </w:pPr>
      <w:rPr>
        <w:rFonts w:ascii="Wingdings" w:hAnsi="Wingdings" w:hint="default"/>
      </w:rPr>
    </w:lvl>
    <w:lvl w:ilvl="2" w:tplc="EB689810" w:tentative="1">
      <w:start w:val="1"/>
      <w:numFmt w:val="bullet"/>
      <w:lvlText w:val=""/>
      <w:lvlJc w:val="left"/>
      <w:pPr>
        <w:tabs>
          <w:tab w:val="num" w:pos="2160"/>
        </w:tabs>
        <w:ind w:left="2160" w:hanging="360"/>
      </w:pPr>
      <w:rPr>
        <w:rFonts w:ascii="Wingdings" w:hAnsi="Wingdings" w:hint="default"/>
      </w:rPr>
    </w:lvl>
    <w:lvl w:ilvl="3" w:tplc="1A78AC9A" w:tentative="1">
      <w:start w:val="1"/>
      <w:numFmt w:val="bullet"/>
      <w:lvlText w:val=""/>
      <w:lvlJc w:val="left"/>
      <w:pPr>
        <w:tabs>
          <w:tab w:val="num" w:pos="2880"/>
        </w:tabs>
        <w:ind w:left="2880" w:hanging="360"/>
      </w:pPr>
      <w:rPr>
        <w:rFonts w:ascii="Wingdings" w:hAnsi="Wingdings" w:hint="default"/>
      </w:rPr>
    </w:lvl>
    <w:lvl w:ilvl="4" w:tplc="0ED45B36" w:tentative="1">
      <w:start w:val="1"/>
      <w:numFmt w:val="bullet"/>
      <w:lvlText w:val=""/>
      <w:lvlJc w:val="left"/>
      <w:pPr>
        <w:tabs>
          <w:tab w:val="num" w:pos="3600"/>
        </w:tabs>
        <w:ind w:left="3600" w:hanging="360"/>
      </w:pPr>
      <w:rPr>
        <w:rFonts w:ascii="Wingdings" w:hAnsi="Wingdings" w:hint="default"/>
      </w:rPr>
    </w:lvl>
    <w:lvl w:ilvl="5" w:tplc="C242FCB8" w:tentative="1">
      <w:start w:val="1"/>
      <w:numFmt w:val="bullet"/>
      <w:lvlText w:val=""/>
      <w:lvlJc w:val="left"/>
      <w:pPr>
        <w:tabs>
          <w:tab w:val="num" w:pos="4320"/>
        </w:tabs>
        <w:ind w:left="4320" w:hanging="360"/>
      </w:pPr>
      <w:rPr>
        <w:rFonts w:ascii="Wingdings" w:hAnsi="Wingdings" w:hint="default"/>
      </w:rPr>
    </w:lvl>
    <w:lvl w:ilvl="6" w:tplc="A17C9786" w:tentative="1">
      <w:start w:val="1"/>
      <w:numFmt w:val="bullet"/>
      <w:lvlText w:val=""/>
      <w:lvlJc w:val="left"/>
      <w:pPr>
        <w:tabs>
          <w:tab w:val="num" w:pos="5040"/>
        </w:tabs>
        <w:ind w:left="5040" w:hanging="360"/>
      </w:pPr>
      <w:rPr>
        <w:rFonts w:ascii="Wingdings" w:hAnsi="Wingdings" w:hint="default"/>
      </w:rPr>
    </w:lvl>
    <w:lvl w:ilvl="7" w:tplc="98F67E0E" w:tentative="1">
      <w:start w:val="1"/>
      <w:numFmt w:val="bullet"/>
      <w:lvlText w:val=""/>
      <w:lvlJc w:val="left"/>
      <w:pPr>
        <w:tabs>
          <w:tab w:val="num" w:pos="5760"/>
        </w:tabs>
        <w:ind w:left="5760" w:hanging="360"/>
      </w:pPr>
      <w:rPr>
        <w:rFonts w:ascii="Wingdings" w:hAnsi="Wingdings" w:hint="default"/>
      </w:rPr>
    </w:lvl>
    <w:lvl w:ilvl="8" w:tplc="3B9E73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06B8F"/>
    <w:multiLevelType w:val="hybridMultilevel"/>
    <w:tmpl w:val="4A587396"/>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2E0FAD"/>
    <w:multiLevelType w:val="hybridMultilevel"/>
    <w:tmpl w:val="2BC6B14E"/>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0471D4"/>
    <w:multiLevelType w:val="hybridMultilevel"/>
    <w:tmpl w:val="A0402058"/>
    <w:lvl w:ilvl="0" w:tplc="04090001">
      <w:start w:val="1"/>
      <w:numFmt w:val="bullet"/>
      <w:lvlText w:val=""/>
      <w:lvlJc w:val="left"/>
      <w:pPr>
        <w:tabs>
          <w:tab w:val="num" w:pos="720"/>
        </w:tabs>
        <w:ind w:left="720" w:hanging="360"/>
      </w:pPr>
      <w:rPr>
        <w:rFonts w:ascii="Symbol" w:hAnsi="Symbol" w:hint="default"/>
      </w:rPr>
    </w:lvl>
    <w:lvl w:ilvl="1" w:tplc="EC587998">
      <w:start w:val="174"/>
      <w:numFmt w:val="bullet"/>
      <w:lvlText w:val=""/>
      <w:lvlJc w:val="left"/>
      <w:pPr>
        <w:tabs>
          <w:tab w:val="num" w:pos="1440"/>
        </w:tabs>
        <w:ind w:left="1440" w:hanging="360"/>
      </w:pPr>
      <w:rPr>
        <w:rFonts w:ascii="Wingdings" w:hAnsi="Wingdings" w:hint="default"/>
      </w:rPr>
    </w:lvl>
    <w:lvl w:ilvl="2" w:tplc="494A11C0" w:tentative="1">
      <w:start w:val="1"/>
      <w:numFmt w:val="bullet"/>
      <w:lvlText w:val=""/>
      <w:lvlJc w:val="left"/>
      <w:pPr>
        <w:tabs>
          <w:tab w:val="num" w:pos="2160"/>
        </w:tabs>
        <w:ind w:left="2160" w:hanging="360"/>
      </w:pPr>
      <w:rPr>
        <w:rFonts w:ascii="Wingdings" w:hAnsi="Wingdings" w:hint="default"/>
      </w:rPr>
    </w:lvl>
    <w:lvl w:ilvl="3" w:tplc="476C7B3C" w:tentative="1">
      <w:start w:val="1"/>
      <w:numFmt w:val="bullet"/>
      <w:lvlText w:val=""/>
      <w:lvlJc w:val="left"/>
      <w:pPr>
        <w:tabs>
          <w:tab w:val="num" w:pos="2880"/>
        </w:tabs>
        <w:ind w:left="2880" w:hanging="360"/>
      </w:pPr>
      <w:rPr>
        <w:rFonts w:ascii="Wingdings" w:hAnsi="Wingdings" w:hint="default"/>
      </w:rPr>
    </w:lvl>
    <w:lvl w:ilvl="4" w:tplc="24BEE100" w:tentative="1">
      <w:start w:val="1"/>
      <w:numFmt w:val="bullet"/>
      <w:lvlText w:val=""/>
      <w:lvlJc w:val="left"/>
      <w:pPr>
        <w:tabs>
          <w:tab w:val="num" w:pos="3600"/>
        </w:tabs>
        <w:ind w:left="3600" w:hanging="360"/>
      </w:pPr>
      <w:rPr>
        <w:rFonts w:ascii="Wingdings" w:hAnsi="Wingdings" w:hint="default"/>
      </w:rPr>
    </w:lvl>
    <w:lvl w:ilvl="5" w:tplc="798666BE" w:tentative="1">
      <w:start w:val="1"/>
      <w:numFmt w:val="bullet"/>
      <w:lvlText w:val=""/>
      <w:lvlJc w:val="left"/>
      <w:pPr>
        <w:tabs>
          <w:tab w:val="num" w:pos="4320"/>
        </w:tabs>
        <w:ind w:left="4320" w:hanging="360"/>
      </w:pPr>
      <w:rPr>
        <w:rFonts w:ascii="Wingdings" w:hAnsi="Wingdings" w:hint="default"/>
      </w:rPr>
    </w:lvl>
    <w:lvl w:ilvl="6" w:tplc="E4588254" w:tentative="1">
      <w:start w:val="1"/>
      <w:numFmt w:val="bullet"/>
      <w:lvlText w:val=""/>
      <w:lvlJc w:val="left"/>
      <w:pPr>
        <w:tabs>
          <w:tab w:val="num" w:pos="5040"/>
        </w:tabs>
        <w:ind w:left="5040" w:hanging="360"/>
      </w:pPr>
      <w:rPr>
        <w:rFonts w:ascii="Wingdings" w:hAnsi="Wingdings" w:hint="default"/>
      </w:rPr>
    </w:lvl>
    <w:lvl w:ilvl="7" w:tplc="490A7EE0" w:tentative="1">
      <w:start w:val="1"/>
      <w:numFmt w:val="bullet"/>
      <w:lvlText w:val=""/>
      <w:lvlJc w:val="left"/>
      <w:pPr>
        <w:tabs>
          <w:tab w:val="num" w:pos="5760"/>
        </w:tabs>
        <w:ind w:left="5760" w:hanging="360"/>
      </w:pPr>
      <w:rPr>
        <w:rFonts w:ascii="Wingdings" w:hAnsi="Wingdings" w:hint="default"/>
      </w:rPr>
    </w:lvl>
    <w:lvl w:ilvl="8" w:tplc="C0B438B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C36FC"/>
    <w:multiLevelType w:val="hybridMultilevel"/>
    <w:tmpl w:val="3BA4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B27E83"/>
    <w:multiLevelType w:val="hybridMultilevel"/>
    <w:tmpl w:val="77BA8A2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3AE4C41"/>
    <w:multiLevelType w:val="hybridMultilevel"/>
    <w:tmpl w:val="4BEE6764"/>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341EEB"/>
    <w:multiLevelType w:val="hybridMultilevel"/>
    <w:tmpl w:val="ED7C5ABC"/>
    <w:lvl w:ilvl="0" w:tplc="C60AECE4">
      <w:start w:val="1"/>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D791027"/>
    <w:multiLevelType w:val="hybridMultilevel"/>
    <w:tmpl w:val="915AD13E"/>
    <w:lvl w:ilvl="0" w:tplc="040C0001">
      <w:start w:val="1"/>
      <w:numFmt w:val="bullet"/>
      <w:lvlText w:val=""/>
      <w:lvlJc w:val="left"/>
      <w:pPr>
        <w:tabs>
          <w:tab w:val="num" w:pos="720"/>
        </w:tabs>
        <w:ind w:left="720" w:hanging="360"/>
      </w:pPr>
      <w:rPr>
        <w:rFonts w:ascii="Symbol" w:hAnsi="Symbol" w:hint="default"/>
      </w:rPr>
    </w:lvl>
    <w:lvl w:ilvl="1" w:tplc="E7066916" w:tentative="1">
      <w:start w:val="1"/>
      <w:numFmt w:val="bullet"/>
      <w:lvlText w:val=""/>
      <w:lvlJc w:val="left"/>
      <w:pPr>
        <w:tabs>
          <w:tab w:val="num" w:pos="1440"/>
        </w:tabs>
        <w:ind w:left="1440" w:hanging="360"/>
      </w:pPr>
      <w:rPr>
        <w:rFonts w:ascii="Wingdings" w:hAnsi="Wingdings" w:hint="default"/>
      </w:rPr>
    </w:lvl>
    <w:lvl w:ilvl="2" w:tplc="E4E250BA" w:tentative="1">
      <w:start w:val="1"/>
      <w:numFmt w:val="bullet"/>
      <w:lvlText w:val=""/>
      <w:lvlJc w:val="left"/>
      <w:pPr>
        <w:tabs>
          <w:tab w:val="num" w:pos="2160"/>
        </w:tabs>
        <w:ind w:left="2160" w:hanging="360"/>
      </w:pPr>
      <w:rPr>
        <w:rFonts w:ascii="Wingdings" w:hAnsi="Wingdings" w:hint="default"/>
      </w:rPr>
    </w:lvl>
    <w:lvl w:ilvl="3" w:tplc="41A48E68" w:tentative="1">
      <w:start w:val="1"/>
      <w:numFmt w:val="bullet"/>
      <w:lvlText w:val=""/>
      <w:lvlJc w:val="left"/>
      <w:pPr>
        <w:tabs>
          <w:tab w:val="num" w:pos="2880"/>
        </w:tabs>
        <w:ind w:left="2880" w:hanging="360"/>
      </w:pPr>
      <w:rPr>
        <w:rFonts w:ascii="Wingdings" w:hAnsi="Wingdings" w:hint="default"/>
      </w:rPr>
    </w:lvl>
    <w:lvl w:ilvl="4" w:tplc="BA8E60C4" w:tentative="1">
      <w:start w:val="1"/>
      <w:numFmt w:val="bullet"/>
      <w:lvlText w:val=""/>
      <w:lvlJc w:val="left"/>
      <w:pPr>
        <w:tabs>
          <w:tab w:val="num" w:pos="3600"/>
        </w:tabs>
        <w:ind w:left="3600" w:hanging="360"/>
      </w:pPr>
      <w:rPr>
        <w:rFonts w:ascii="Wingdings" w:hAnsi="Wingdings" w:hint="default"/>
      </w:rPr>
    </w:lvl>
    <w:lvl w:ilvl="5" w:tplc="C1685402" w:tentative="1">
      <w:start w:val="1"/>
      <w:numFmt w:val="bullet"/>
      <w:lvlText w:val=""/>
      <w:lvlJc w:val="left"/>
      <w:pPr>
        <w:tabs>
          <w:tab w:val="num" w:pos="4320"/>
        </w:tabs>
        <w:ind w:left="4320" w:hanging="360"/>
      </w:pPr>
      <w:rPr>
        <w:rFonts w:ascii="Wingdings" w:hAnsi="Wingdings" w:hint="default"/>
      </w:rPr>
    </w:lvl>
    <w:lvl w:ilvl="6" w:tplc="693819B8" w:tentative="1">
      <w:start w:val="1"/>
      <w:numFmt w:val="bullet"/>
      <w:lvlText w:val=""/>
      <w:lvlJc w:val="left"/>
      <w:pPr>
        <w:tabs>
          <w:tab w:val="num" w:pos="5040"/>
        </w:tabs>
        <w:ind w:left="5040" w:hanging="360"/>
      </w:pPr>
      <w:rPr>
        <w:rFonts w:ascii="Wingdings" w:hAnsi="Wingdings" w:hint="default"/>
      </w:rPr>
    </w:lvl>
    <w:lvl w:ilvl="7" w:tplc="E938CE00" w:tentative="1">
      <w:start w:val="1"/>
      <w:numFmt w:val="bullet"/>
      <w:lvlText w:val=""/>
      <w:lvlJc w:val="left"/>
      <w:pPr>
        <w:tabs>
          <w:tab w:val="num" w:pos="5760"/>
        </w:tabs>
        <w:ind w:left="5760" w:hanging="360"/>
      </w:pPr>
      <w:rPr>
        <w:rFonts w:ascii="Wingdings" w:hAnsi="Wingdings" w:hint="default"/>
      </w:rPr>
    </w:lvl>
    <w:lvl w:ilvl="8" w:tplc="6F6C19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834BEC"/>
    <w:multiLevelType w:val="hybridMultilevel"/>
    <w:tmpl w:val="B1FCAE76"/>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AD767B"/>
    <w:multiLevelType w:val="hybridMultilevel"/>
    <w:tmpl w:val="472A9F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633A05"/>
    <w:multiLevelType w:val="hybridMultilevel"/>
    <w:tmpl w:val="4D205AF4"/>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D83787"/>
    <w:multiLevelType w:val="singleLevel"/>
    <w:tmpl w:val="982C3418"/>
    <w:lvl w:ilvl="0">
      <w:start w:val="1"/>
      <w:numFmt w:val="bullet"/>
      <w:pStyle w:val="Tirets"/>
      <w:lvlText w:val="–"/>
      <w:lvlJc w:val="left"/>
      <w:pPr>
        <w:tabs>
          <w:tab w:val="num" w:pos="700"/>
        </w:tabs>
        <w:ind w:left="624" w:hanging="284"/>
      </w:pPr>
      <w:rPr>
        <w:rFonts w:ascii="Times New Roman" w:hAnsi="Times New Roman" w:hint="default"/>
      </w:rPr>
    </w:lvl>
  </w:abstractNum>
  <w:abstractNum w:abstractNumId="22" w15:restartNumberingAfterBreak="0">
    <w:nsid w:val="5C5C00E9"/>
    <w:multiLevelType w:val="hybridMultilevel"/>
    <w:tmpl w:val="222A1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F2675E6"/>
    <w:multiLevelType w:val="hybridMultilevel"/>
    <w:tmpl w:val="986271FA"/>
    <w:lvl w:ilvl="0" w:tplc="04090001">
      <w:start w:val="1"/>
      <w:numFmt w:val="bullet"/>
      <w:lvlText w:val=""/>
      <w:lvlJc w:val="left"/>
      <w:pPr>
        <w:tabs>
          <w:tab w:val="num" w:pos="720"/>
        </w:tabs>
        <w:ind w:left="720" w:hanging="360"/>
      </w:pPr>
      <w:rPr>
        <w:rFonts w:ascii="Symbol" w:hAnsi="Symbol" w:hint="default"/>
      </w:rPr>
    </w:lvl>
    <w:lvl w:ilvl="1" w:tplc="C996FCF4" w:tentative="1">
      <w:start w:val="1"/>
      <w:numFmt w:val="bullet"/>
      <w:lvlText w:val=""/>
      <w:lvlJc w:val="left"/>
      <w:pPr>
        <w:tabs>
          <w:tab w:val="num" w:pos="1440"/>
        </w:tabs>
        <w:ind w:left="1440" w:hanging="360"/>
      </w:pPr>
      <w:rPr>
        <w:rFonts w:ascii="Wingdings" w:hAnsi="Wingdings" w:hint="default"/>
      </w:rPr>
    </w:lvl>
    <w:lvl w:ilvl="2" w:tplc="A030F15A" w:tentative="1">
      <w:start w:val="1"/>
      <w:numFmt w:val="bullet"/>
      <w:lvlText w:val=""/>
      <w:lvlJc w:val="left"/>
      <w:pPr>
        <w:tabs>
          <w:tab w:val="num" w:pos="2160"/>
        </w:tabs>
        <w:ind w:left="2160" w:hanging="360"/>
      </w:pPr>
      <w:rPr>
        <w:rFonts w:ascii="Wingdings" w:hAnsi="Wingdings" w:hint="default"/>
      </w:rPr>
    </w:lvl>
    <w:lvl w:ilvl="3" w:tplc="CB1A2ED2" w:tentative="1">
      <w:start w:val="1"/>
      <w:numFmt w:val="bullet"/>
      <w:lvlText w:val=""/>
      <w:lvlJc w:val="left"/>
      <w:pPr>
        <w:tabs>
          <w:tab w:val="num" w:pos="2880"/>
        </w:tabs>
        <w:ind w:left="2880" w:hanging="360"/>
      </w:pPr>
      <w:rPr>
        <w:rFonts w:ascii="Wingdings" w:hAnsi="Wingdings" w:hint="default"/>
      </w:rPr>
    </w:lvl>
    <w:lvl w:ilvl="4" w:tplc="93F6D8EA" w:tentative="1">
      <w:start w:val="1"/>
      <w:numFmt w:val="bullet"/>
      <w:lvlText w:val=""/>
      <w:lvlJc w:val="left"/>
      <w:pPr>
        <w:tabs>
          <w:tab w:val="num" w:pos="3600"/>
        </w:tabs>
        <w:ind w:left="3600" w:hanging="360"/>
      </w:pPr>
      <w:rPr>
        <w:rFonts w:ascii="Wingdings" w:hAnsi="Wingdings" w:hint="default"/>
      </w:rPr>
    </w:lvl>
    <w:lvl w:ilvl="5" w:tplc="344E2420" w:tentative="1">
      <w:start w:val="1"/>
      <w:numFmt w:val="bullet"/>
      <w:lvlText w:val=""/>
      <w:lvlJc w:val="left"/>
      <w:pPr>
        <w:tabs>
          <w:tab w:val="num" w:pos="4320"/>
        </w:tabs>
        <w:ind w:left="4320" w:hanging="360"/>
      </w:pPr>
      <w:rPr>
        <w:rFonts w:ascii="Wingdings" w:hAnsi="Wingdings" w:hint="default"/>
      </w:rPr>
    </w:lvl>
    <w:lvl w:ilvl="6" w:tplc="2DDA920C" w:tentative="1">
      <w:start w:val="1"/>
      <w:numFmt w:val="bullet"/>
      <w:lvlText w:val=""/>
      <w:lvlJc w:val="left"/>
      <w:pPr>
        <w:tabs>
          <w:tab w:val="num" w:pos="5040"/>
        </w:tabs>
        <w:ind w:left="5040" w:hanging="360"/>
      </w:pPr>
      <w:rPr>
        <w:rFonts w:ascii="Wingdings" w:hAnsi="Wingdings" w:hint="default"/>
      </w:rPr>
    </w:lvl>
    <w:lvl w:ilvl="7" w:tplc="50C2A13A" w:tentative="1">
      <w:start w:val="1"/>
      <w:numFmt w:val="bullet"/>
      <w:lvlText w:val=""/>
      <w:lvlJc w:val="left"/>
      <w:pPr>
        <w:tabs>
          <w:tab w:val="num" w:pos="5760"/>
        </w:tabs>
        <w:ind w:left="5760" w:hanging="360"/>
      </w:pPr>
      <w:rPr>
        <w:rFonts w:ascii="Wingdings" w:hAnsi="Wingdings" w:hint="default"/>
      </w:rPr>
    </w:lvl>
    <w:lvl w:ilvl="8" w:tplc="C06A4C3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377E1"/>
    <w:multiLevelType w:val="hybridMultilevel"/>
    <w:tmpl w:val="5DAAD866"/>
    <w:lvl w:ilvl="0" w:tplc="610437D6">
      <w:start w:val="5"/>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A3D3808"/>
    <w:multiLevelType w:val="hybridMultilevel"/>
    <w:tmpl w:val="88B02894"/>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A514918"/>
    <w:multiLevelType w:val="hybridMultilevel"/>
    <w:tmpl w:val="C1F441F4"/>
    <w:lvl w:ilvl="0" w:tplc="04090001">
      <w:start w:val="1"/>
      <w:numFmt w:val="bullet"/>
      <w:lvlText w:val=""/>
      <w:lvlJc w:val="left"/>
      <w:pPr>
        <w:tabs>
          <w:tab w:val="num" w:pos="720"/>
        </w:tabs>
        <w:ind w:left="720" w:hanging="360"/>
      </w:pPr>
      <w:rPr>
        <w:rFonts w:ascii="Symbol" w:hAnsi="Symbol" w:hint="default"/>
      </w:rPr>
    </w:lvl>
    <w:lvl w:ilvl="1" w:tplc="9280AD90" w:tentative="1">
      <w:start w:val="1"/>
      <w:numFmt w:val="bullet"/>
      <w:lvlText w:val=""/>
      <w:lvlJc w:val="left"/>
      <w:pPr>
        <w:tabs>
          <w:tab w:val="num" w:pos="1440"/>
        </w:tabs>
        <w:ind w:left="1440" w:hanging="360"/>
      </w:pPr>
      <w:rPr>
        <w:rFonts w:ascii="Wingdings" w:hAnsi="Wingdings" w:hint="default"/>
      </w:rPr>
    </w:lvl>
    <w:lvl w:ilvl="2" w:tplc="F562447E" w:tentative="1">
      <w:start w:val="1"/>
      <w:numFmt w:val="bullet"/>
      <w:lvlText w:val=""/>
      <w:lvlJc w:val="left"/>
      <w:pPr>
        <w:tabs>
          <w:tab w:val="num" w:pos="2160"/>
        </w:tabs>
        <w:ind w:left="2160" w:hanging="360"/>
      </w:pPr>
      <w:rPr>
        <w:rFonts w:ascii="Wingdings" w:hAnsi="Wingdings" w:hint="default"/>
      </w:rPr>
    </w:lvl>
    <w:lvl w:ilvl="3" w:tplc="2AA0B7DE" w:tentative="1">
      <w:start w:val="1"/>
      <w:numFmt w:val="bullet"/>
      <w:lvlText w:val=""/>
      <w:lvlJc w:val="left"/>
      <w:pPr>
        <w:tabs>
          <w:tab w:val="num" w:pos="2880"/>
        </w:tabs>
        <w:ind w:left="2880" w:hanging="360"/>
      </w:pPr>
      <w:rPr>
        <w:rFonts w:ascii="Wingdings" w:hAnsi="Wingdings" w:hint="default"/>
      </w:rPr>
    </w:lvl>
    <w:lvl w:ilvl="4" w:tplc="763EC446" w:tentative="1">
      <w:start w:val="1"/>
      <w:numFmt w:val="bullet"/>
      <w:lvlText w:val=""/>
      <w:lvlJc w:val="left"/>
      <w:pPr>
        <w:tabs>
          <w:tab w:val="num" w:pos="3600"/>
        </w:tabs>
        <w:ind w:left="3600" w:hanging="360"/>
      </w:pPr>
      <w:rPr>
        <w:rFonts w:ascii="Wingdings" w:hAnsi="Wingdings" w:hint="default"/>
      </w:rPr>
    </w:lvl>
    <w:lvl w:ilvl="5" w:tplc="3E50E800" w:tentative="1">
      <w:start w:val="1"/>
      <w:numFmt w:val="bullet"/>
      <w:lvlText w:val=""/>
      <w:lvlJc w:val="left"/>
      <w:pPr>
        <w:tabs>
          <w:tab w:val="num" w:pos="4320"/>
        </w:tabs>
        <w:ind w:left="4320" w:hanging="360"/>
      </w:pPr>
      <w:rPr>
        <w:rFonts w:ascii="Wingdings" w:hAnsi="Wingdings" w:hint="default"/>
      </w:rPr>
    </w:lvl>
    <w:lvl w:ilvl="6" w:tplc="DA663CC0" w:tentative="1">
      <w:start w:val="1"/>
      <w:numFmt w:val="bullet"/>
      <w:lvlText w:val=""/>
      <w:lvlJc w:val="left"/>
      <w:pPr>
        <w:tabs>
          <w:tab w:val="num" w:pos="5040"/>
        </w:tabs>
        <w:ind w:left="5040" w:hanging="360"/>
      </w:pPr>
      <w:rPr>
        <w:rFonts w:ascii="Wingdings" w:hAnsi="Wingdings" w:hint="default"/>
      </w:rPr>
    </w:lvl>
    <w:lvl w:ilvl="7" w:tplc="DFF4289C" w:tentative="1">
      <w:start w:val="1"/>
      <w:numFmt w:val="bullet"/>
      <w:lvlText w:val=""/>
      <w:lvlJc w:val="left"/>
      <w:pPr>
        <w:tabs>
          <w:tab w:val="num" w:pos="5760"/>
        </w:tabs>
        <w:ind w:left="5760" w:hanging="360"/>
      </w:pPr>
      <w:rPr>
        <w:rFonts w:ascii="Wingdings" w:hAnsi="Wingdings" w:hint="default"/>
      </w:rPr>
    </w:lvl>
    <w:lvl w:ilvl="8" w:tplc="47AE2BD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994783"/>
    <w:multiLevelType w:val="hybridMultilevel"/>
    <w:tmpl w:val="57082378"/>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5672F1"/>
    <w:multiLevelType w:val="hybridMultilevel"/>
    <w:tmpl w:val="BB648A66"/>
    <w:lvl w:ilvl="0" w:tplc="B25022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4"/>
  </w:num>
  <w:num w:numId="4">
    <w:abstractNumId w:val="12"/>
  </w:num>
  <w:num w:numId="5">
    <w:abstractNumId w:val="23"/>
  </w:num>
  <w:num w:numId="6">
    <w:abstractNumId w:val="26"/>
  </w:num>
  <w:num w:numId="7">
    <w:abstractNumId w:val="0"/>
  </w:num>
  <w:num w:numId="8">
    <w:abstractNumId w:val="10"/>
  </w:num>
  <w:num w:numId="9">
    <w:abstractNumId w:val="3"/>
  </w:num>
  <w:num w:numId="10">
    <w:abstractNumId w:val="22"/>
  </w:num>
  <w:num w:numId="11">
    <w:abstractNumId w:val="6"/>
  </w:num>
  <w:num w:numId="12">
    <w:abstractNumId w:val="17"/>
  </w:num>
  <w:num w:numId="13">
    <w:abstractNumId w:val="5"/>
  </w:num>
  <w:num w:numId="14">
    <w:abstractNumId w:val="27"/>
  </w:num>
  <w:num w:numId="15">
    <w:abstractNumId w:val="11"/>
  </w:num>
  <w:num w:numId="16">
    <w:abstractNumId w:val="1"/>
  </w:num>
  <w:num w:numId="17">
    <w:abstractNumId w:val="7"/>
  </w:num>
  <w:num w:numId="18">
    <w:abstractNumId w:val="28"/>
  </w:num>
  <w:num w:numId="19">
    <w:abstractNumId w:val="2"/>
  </w:num>
  <w:num w:numId="20">
    <w:abstractNumId w:val="25"/>
  </w:num>
  <w:num w:numId="21">
    <w:abstractNumId w:val="24"/>
  </w:num>
  <w:num w:numId="22">
    <w:abstractNumId w:val="20"/>
  </w:num>
  <w:num w:numId="23">
    <w:abstractNumId w:val="18"/>
  </w:num>
  <w:num w:numId="24">
    <w:abstractNumId w:val="4"/>
  </w:num>
  <w:num w:numId="25">
    <w:abstractNumId w:val="16"/>
  </w:num>
  <w:num w:numId="26">
    <w:abstractNumId w:val="8"/>
  </w:num>
  <w:num w:numId="27">
    <w:abstractNumId w:val="15"/>
  </w:num>
  <w:num w:numId="28">
    <w:abstractNumId w:val="19"/>
  </w:num>
  <w:num w:numId="2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1C"/>
    <w:rsid w:val="00002C42"/>
    <w:rsid w:val="00020A0F"/>
    <w:rsid w:val="0002647C"/>
    <w:rsid w:val="00031411"/>
    <w:rsid w:val="000334BB"/>
    <w:rsid w:val="00061E80"/>
    <w:rsid w:val="00072DDA"/>
    <w:rsid w:val="00073F04"/>
    <w:rsid w:val="00080D63"/>
    <w:rsid w:val="00087EA6"/>
    <w:rsid w:val="00091DF4"/>
    <w:rsid w:val="000A1862"/>
    <w:rsid w:val="000B0A08"/>
    <w:rsid w:val="000B3B78"/>
    <w:rsid w:val="000B7C22"/>
    <w:rsid w:val="000C6EB4"/>
    <w:rsid w:val="000F5F54"/>
    <w:rsid w:val="00110FD3"/>
    <w:rsid w:val="00113FBF"/>
    <w:rsid w:val="001274FE"/>
    <w:rsid w:val="00150A96"/>
    <w:rsid w:val="00150DB9"/>
    <w:rsid w:val="0016305E"/>
    <w:rsid w:val="001710F3"/>
    <w:rsid w:val="001850BB"/>
    <w:rsid w:val="0019797B"/>
    <w:rsid w:val="001C38AF"/>
    <w:rsid w:val="00215C64"/>
    <w:rsid w:val="00216D8D"/>
    <w:rsid w:val="002205C3"/>
    <w:rsid w:val="00252488"/>
    <w:rsid w:val="002B28FE"/>
    <w:rsid w:val="002B5F86"/>
    <w:rsid w:val="002E7219"/>
    <w:rsid w:val="002E7FE1"/>
    <w:rsid w:val="003030D5"/>
    <w:rsid w:val="00306738"/>
    <w:rsid w:val="00340132"/>
    <w:rsid w:val="003408A6"/>
    <w:rsid w:val="00342627"/>
    <w:rsid w:val="00354329"/>
    <w:rsid w:val="00363D38"/>
    <w:rsid w:val="00375AA4"/>
    <w:rsid w:val="0038554C"/>
    <w:rsid w:val="003A7E6B"/>
    <w:rsid w:val="003B7E59"/>
    <w:rsid w:val="003C5332"/>
    <w:rsid w:val="003D69E9"/>
    <w:rsid w:val="003E053D"/>
    <w:rsid w:val="003E0717"/>
    <w:rsid w:val="003E17AF"/>
    <w:rsid w:val="003F6D61"/>
    <w:rsid w:val="0043162A"/>
    <w:rsid w:val="00441FCF"/>
    <w:rsid w:val="00447C05"/>
    <w:rsid w:val="00452EA9"/>
    <w:rsid w:val="00455864"/>
    <w:rsid w:val="004769A2"/>
    <w:rsid w:val="00477138"/>
    <w:rsid w:val="00482B60"/>
    <w:rsid w:val="004C3FCA"/>
    <w:rsid w:val="004E0C56"/>
    <w:rsid w:val="00502EE4"/>
    <w:rsid w:val="00504E51"/>
    <w:rsid w:val="00515467"/>
    <w:rsid w:val="00521808"/>
    <w:rsid w:val="00530020"/>
    <w:rsid w:val="00543E79"/>
    <w:rsid w:val="00564327"/>
    <w:rsid w:val="00584D81"/>
    <w:rsid w:val="005B3BC2"/>
    <w:rsid w:val="005B7D0B"/>
    <w:rsid w:val="005D1A8F"/>
    <w:rsid w:val="005E63A5"/>
    <w:rsid w:val="00600911"/>
    <w:rsid w:val="00603A65"/>
    <w:rsid w:val="006119DF"/>
    <w:rsid w:val="00612C5F"/>
    <w:rsid w:val="00631BD7"/>
    <w:rsid w:val="00637633"/>
    <w:rsid w:val="00652C36"/>
    <w:rsid w:val="00655F4A"/>
    <w:rsid w:val="0066184B"/>
    <w:rsid w:val="00666E47"/>
    <w:rsid w:val="00667D99"/>
    <w:rsid w:val="00672F19"/>
    <w:rsid w:val="00675781"/>
    <w:rsid w:val="006875B1"/>
    <w:rsid w:val="006A72D1"/>
    <w:rsid w:val="006B4CB1"/>
    <w:rsid w:val="006E55A2"/>
    <w:rsid w:val="006F05D3"/>
    <w:rsid w:val="007046EA"/>
    <w:rsid w:val="00705FE7"/>
    <w:rsid w:val="0071052E"/>
    <w:rsid w:val="0072228B"/>
    <w:rsid w:val="00734D48"/>
    <w:rsid w:val="007467D3"/>
    <w:rsid w:val="00751135"/>
    <w:rsid w:val="00751C23"/>
    <w:rsid w:val="00766BC1"/>
    <w:rsid w:val="007956A7"/>
    <w:rsid w:val="007C4C42"/>
    <w:rsid w:val="007D1A51"/>
    <w:rsid w:val="007D63E3"/>
    <w:rsid w:val="007D7079"/>
    <w:rsid w:val="007E11AE"/>
    <w:rsid w:val="007E2850"/>
    <w:rsid w:val="0080287F"/>
    <w:rsid w:val="00804220"/>
    <w:rsid w:val="00811D14"/>
    <w:rsid w:val="00820130"/>
    <w:rsid w:val="00855B55"/>
    <w:rsid w:val="00857593"/>
    <w:rsid w:val="008967F4"/>
    <w:rsid w:val="008B50CC"/>
    <w:rsid w:val="008B7202"/>
    <w:rsid w:val="008D0C70"/>
    <w:rsid w:val="008D1BF5"/>
    <w:rsid w:val="008D4CDF"/>
    <w:rsid w:val="008E0726"/>
    <w:rsid w:val="008F25A3"/>
    <w:rsid w:val="008F6C48"/>
    <w:rsid w:val="00924077"/>
    <w:rsid w:val="00925C39"/>
    <w:rsid w:val="00937DB9"/>
    <w:rsid w:val="00957B33"/>
    <w:rsid w:val="00961BE1"/>
    <w:rsid w:val="00975220"/>
    <w:rsid w:val="009801CF"/>
    <w:rsid w:val="00992539"/>
    <w:rsid w:val="009C677A"/>
    <w:rsid w:val="009F6410"/>
    <w:rsid w:val="00A01733"/>
    <w:rsid w:val="00A04DC6"/>
    <w:rsid w:val="00A16A2E"/>
    <w:rsid w:val="00A23173"/>
    <w:rsid w:val="00A25F41"/>
    <w:rsid w:val="00A32B98"/>
    <w:rsid w:val="00A33CC9"/>
    <w:rsid w:val="00AA0B81"/>
    <w:rsid w:val="00AB2757"/>
    <w:rsid w:val="00AB28AF"/>
    <w:rsid w:val="00AB449C"/>
    <w:rsid w:val="00AC43F6"/>
    <w:rsid w:val="00AE55E9"/>
    <w:rsid w:val="00B03ED7"/>
    <w:rsid w:val="00B12784"/>
    <w:rsid w:val="00B31C79"/>
    <w:rsid w:val="00B32DA3"/>
    <w:rsid w:val="00B61014"/>
    <w:rsid w:val="00B63239"/>
    <w:rsid w:val="00B63B2F"/>
    <w:rsid w:val="00B63C29"/>
    <w:rsid w:val="00B67DF9"/>
    <w:rsid w:val="00B86032"/>
    <w:rsid w:val="00B96C1C"/>
    <w:rsid w:val="00BA0D55"/>
    <w:rsid w:val="00BA259B"/>
    <w:rsid w:val="00BB0011"/>
    <w:rsid w:val="00BB088F"/>
    <w:rsid w:val="00BC03C6"/>
    <w:rsid w:val="00BD09D6"/>
    <w:rsid w:val="00BE3660"/>
    <w:rsid w:val="00BE5CE3"/>
    <w:rsid w:val="00C04D51"/>
    <w:rsid w:val="00C074E9"/>
    <w:rsid w:val="00C10144"/>
    <w:rsid w:val="00C17165"/>
    <w:rsid w:val="00C247B0"/>
    <w:rsid w:val="00C45A14"/>
    <w:rsid w:val="00C63CE0"/>
    <w:rsid w:val="00C83831"/>
    <w:rsid w:val="00C86CAC"/>
    <w:rsid w:val="00C93F40"/>
    <w:rsid w:val="00CA1A93"/>
    <w:rsid w:val="00CA5540"/>
    <w:rsid w:val="00CD7234"/>
    <w:rsid w:val="00CF3F15"/>
    <w:rsid w:val="00CF54E5"/>
    <w:rsid w:val="00CF6D46"/>
    <w:rsid w:val="00CF7FC0"/>
    <w:rsid w:val="00D0743C"/>
    <w:rsid w:val="00D12061"/>
    <w:rsid w:val="00D27F3B"/>
    <w:rsid w:val="00D5538D"/>
    <w:rsid w:val="00D9228B"/>
    <w:rsid w:val="00D93634"/>
    <w:rsid w:val="00DD330C"/>
    <w:rsid w:val="00DF1F92"/>
    <w:rsid w:val="00E00881"/>
    <w:rsid w:val="00E03439"/>
    <w:rsid w:val="00E11F1D"/>
    <w:rsid w:val="00E33C1B"/>
    <w:rsid w:val="00E456B5"/>
    <w:rsid w:val="00E55C0F"/>
    <w:rsid w:val="00E72484"/>
    <w:rsid w:val="00E77028"/>
    <w:rsid w:val="00E86AA1"/>
    <w:rsid w:val="00E91B8B"/>
    <w:rsid w:val="00E96D89"/>
    <w:rsid w:val="00EA3033"/>
    <w:rsid w:val="00EA7383"/>
    <w:rsid w:val="00EB0FF7"/>
    <w:rsid w:val="00ED2FD2"/>
    <w:rsid w:val="00ED3739"/>
    <w:rsid w:val="00ED5556"/>
    <w:rsid w:val="00ED7B99"/>
    <w:rsid w:val="00EE14C7"/>
    <w:rsid w:val="00EE1D0D"/>
    <w:rsid w:val="00EE6496"/>
    <w:rsid w:val="00EE6A0D"/>
    <w:rsid w:val="00EF0707"/>
    <w:rsid w:val="00F47F3C"/>
    <w:rsid w:val="00F61020"/>
    <w:rsid w:val="00F7163D"/>
    <w:rsid w:val="00F80D4B"/>
    <w:rsid w:val="00FA521A"/>
    <w:rsid w:val="00FB0EDD"/>
    <w:rsid w:val="00FB4839"/>
    <w:rsid w:val="00FD52A7"/>
    <w:rsid w:val="00FE0F9A"/>
    <w:rsid w:val="00FE466F"/>
    <w:rsid w:val="00FE4C1D"/>
    <w:rsid w:val="00FF0968"/>
    <w:rsid w:val="00FF3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80CCC"/>
  <w15:chartTrackingRefBased/>
  <w15:docId w15:val="{BCBA1AF0-92E4-4958-B962-37B66CAFA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57593"/>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E03439"/>
    <w:pPr>
      <w:ind w:left="720"/>
      <w:contextualSpacing/>
    </w:pPr>
  </w:style>
  <w:style w:type="paragraph" w:styleId="En-tte">
    <w:name w:val="header"/>
    <w:basedOn w:val="Normal"/>
    <w:link w:val="En-tteCar"/>
    <w:uiPriority w:val="99"/>
    <w:unhideWhenUsed/>
    <w:rsid w:val="00AA0B81"/>
    <w:pPr>
      <w:tabs>
        <w:tab w:val="center" w:pos="4536"/>
        <w:tab w:val="right" w:pos="9072"/>
      </w:tabs>
      <w:spacing w:after="0" w:line="240" w:lineRule="auto"/>
    </w:pPr>
  </w:style>
  <w:style w:type="character" w:customStyle="1" w:styleId="En-tteCar">
    <w:name w:val="En-tête Car"/>
    <w:basedOn w:val="Policepardfaut"/>
    <w:link w:val="En-tte"/>
    <w:uiPriority w:val="99"/>
    <w:rsid w:val="00AA0B81"/>
  </w:style>
  <w:style w:type="paragraph" w:styleId="Pieddepage">
    <w:name w:val="footer"/>
    <w:basedOn w:val="Normal"/>
    <w:link w:val="PieddepageCar"/>
    <w:uiPriority w:val="99"/>
    <w:unhideWhenUsed/>
    <w:rsid w:val="00AA0B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B81"/>
  </w:style>
  <w:style w:type="paragraph" w:styleId="NormalWeb">
    <w:name w:val="Normal (Web)"/>
    <w:basedOn w:val="Normal"/>
    <w:uiPriority w:val="99"/>
    <w:unhideWhenUsed/>
    <w:rsid w:val="00AA0B81"/>
    <w:pPr>
      <w:spacing w:before="100" w:beforeAutospacing="1" w:after="100" w:afterAutospacing="1" w:line="240" w:lineRule="auto"/>
    </w:pPr>
    <w:rPr>
      <w:rFonts w:ascii="Times New Roman" w:hAnsi="Times New Roman" w:cs="Times New Roman"/>
      <w:sz w:val="24"/>
      <w:szCs w:val="24"/>
      <w:lang w:eastAsia="fr-FR"/>
    </w:rPr>
  </w:style>
  <w:style w:type="character" w:customStyle="1" w:styleId="st">
    <w:name w:val="st"/>
    <w:basedOn w:val="Policepardfaut"/>
    <w:rsid w:val="00AA0B81"/>
  </w:style>
  <w:style w:type="paragraph" w:customStyle="1" w:styleId="Tirets">
    <w:name w:val="Tirets"/>
    <w:basedOn w:val="Normal"/>
    <w:rsid w:val="00AA0B81"/>
    <w:pPr>
      <w:numPr>
        <w:numId w:val="1"/>
      </w:numPr>
      <w:tabs>
        <w:tab w:val="left" w:pos="624"/>
      </w:tabs>
      <w:spacing w:before="30" w:after="0" w:line="240" w:lineRule="auto"/>
      <w:jc w:val="both"/>
    </w:pPr>
    <w:rPr>
      <w:rFonts w:ascii="Times New Roman" w:eastAsia="Times New Roman" w:hAnsi="Times New Roman" w:cs="Times New Roman"/>
      <w:sz w:val="23"/>
      <w:szCs w:val="23"/>
      <w:lang w:eastAsia="fr-FR"/>
    </w:rPr>
  </w:style>
  <w:style w:type="character" w:styleId="Lienhypertexte">
    <w:name w:val="Hyperlink"/>
    <w:basedOn w:val="Policepardfaut"/>
    <w:uiPriority w:val="99"/>
    <w:unhideWhenUsed/>
    <w:rsid w:val="00C074E9"/>
    <w:rPr>
      <w:color w:val="0563C1" w:themeColor="hyperlink"/>
      <w:u w:val="single"/>
    </w:rPr>
  </w:style>
  <w:style w:type="paragraph" w:styleId="Textedebulles">
    <w:name w:val="Balloon Text"/>
    <w:basedOn w:val="Normal"/>
    <w:link w:val="TextedebullesCar"/>
    <w:uiPriority w:val="99"/>
    <w:semiHidden/>
    <w:unhideWhenUsed/>
    <w:rsid w:val="002E7F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7FE1"/>
    <w:rPr>
      <w:rFonts w:ascii="Segoe UI" w:hAnsi="Segoe UI" w:cs="Segoe UI"/>
      <w:sz w:val="18"/>
      <w:szCs w:val="18"/>
    </w:rPr>
  </w:style>
  <w:style w:type="character" w:styleId="Marquedecommentaire">
    <w:name w:val="annotation reference"/>
    <w:basedOn w:val="Policepardfaut"/>
    <w:uiPriority w:val="99"/>
    <w:semiHidden/>
    <w:unhideWhenUsed/>
    <w:rsid w:val="002E7FE1"/>
    <w:rPr>
      <w:sz w:val="16"/>
      <w:szCs w:val="16"/>
    </w:rPr>
  </w:style>
  <w:style w:type="paragraph" w:styleId="Commentaire">
    <w:name w:val="annotation text"/>
    <w:basedOn w:val="Normal"/>
    <w:link w:val="CommentaireCar"/>
    <w:uiPriority w:val="99"/>
    <w:semiHidden/>
    <w:unhideWhenUsed/>
    <w:rsid w:val="002E7FE1"/>
    <w:pPr>
      <w:spacing w:line="240" w:lineRule="auto"/>
    </w:pPr>
    <w:rPr>
      <w:sz w:val="20"/>
      <w:szCs w:val="20"/>
    </w:rPr>
  </w:style>
  <w:style w:type="character" w:customStyle="1" w:styleId="CommentaireCar">
    <w:name w:val="Commentaire Car"/>
    <w:basedOn w:val="Policepardfaut"/>
    <w:link w:val="Commentaire"/>
    <w:uiPriority w:val="99"/>
    <w:semiHidden/>
    <w:rsid w:val="002E7FE1"/>
    <w:rPr>
      <w:sz w:val="20"/>
      <w:szCs w:val="20"/>
    </w:rPr>
  </w:style>
  <w:style w:type="paragraph" w:styleId="Objetducommentaire">
    <w:name w:val="annotation subject"/>
    <w:basedOn w:val="Commentaire"/>
    <w:next w:val="Commentaire"/>
    <w:link w:val="ObjetducommentaireCar"/>
    <w:uiPriority w:val="99"/>
    <w:semiHidden/>
    <w:unhideWhenUsed/>
    <w:rsid w:val="002E7FE1"/>
    <w:rPr>
      <w:b/>
      <w:bCs/>
    </w:rPr>
  </w:style>
  <w:style w:type="character" w:customStyle="1" w:styleId="ObjetducommentaireCar">
    <w:name w:val="Objet du commentaire Car"/>
    <w:basedOn w:val="CommentaireCar"/>
    <w:link w:val="Objetducommentaire"/>
    <w:uiPriority w:val="99"/>
    <w:semiHidden/>
    <w:rsid w:val="002E7FE1"/>
    <w:rPr>
      <w:b/>
      <w:bCs/>
      <w:sz w:val="20"/>
      <w:szCs w:val="20"/>
    </w:rPr>
  </w:style>
  <w:style w:type="paragraph" w:styleId="Sansinterligne">
    <w:name w:val="No Spacing"/>
    <w:uiPriority w:val="1"/>
    <w:qFormat/>
    <w:rsid w:val="00937D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9146">
      <w:bodyDiv w:val="1"/>
      <w:marLeft w:val="0"/>
      <w:marRight w:val="0"/>
      <w:marTop w:val="0"/>
      <w:marBottom w:val="0"/>
      <w:divBdr>
        <w:top w:val="none" w:sz="0" w:space="0" w:color="auto"/>
        <w:left w:val="none" w:sz="0" w:space="0" w:color="auto"/>
        <w:bottom w:val="none" w:sz="0" w:space="0" w:color="auto"/>
        <w:right w:val="none" w:sz="0" w:space="0" w:color="auto"/>
      </w:divBdr>
      <w:divsChild>
        <w:div w:id="893351026">
          <w:marLeft w:val="446"/>
          <w:marRight w:val="0"/>
          <w:marTop w:val="0"/>
          <w:marBottom w:val="120"/>
          <w:divBdr>
            <w:top w:val="none" w:sz="0" w:space="0" w:color="auto"/>
            <w:left w:val="none" w:sz="0" w:space="0" w:color="auto"/>
            <w:bottom w:val="none" w:sz="0" w:space="0" w:color="auto"/>
            <w:right w:val="none" w:sz="0" w:space="0" w:color="auto"/>
          </w:divBdr>
        </w:div>
        <w:div w:id="2083214467">
          <w:marLeft w:val="446"/>
          <w:marRight w:val="0"/>
          <w:marTop w:val="0"/>
          <w:marBottom w:val="120"/>
          <w:divBdr>
            <w:top w:val="none" w:sz="0" w:space="0" w:color="auto"/>
            <w:left w:val="none" w:sz="0" w:space="0" w:color="auto"/>
            <w:bottom w:val="none" w:sz="0" w:space="0" w:color="auto"/>
            <w:right w:val="none" w:sz="0" w:space="0" w:color="auto"/>
          </w:divBdr>
        </w:div>
        <w:div w:id="72094285">
          <w:marLeft w:val="1123"/>
          <w:marRight w:val="0"/>
          <w:marTop w:val="0"/>
          <w:marBottom w:val="120"/>
          <w:divBdr>
            <w:top w:val="none" w:sz="0" w:space="0" w:color="auto"/>
            <w:left w:val="none" w:sz="0" w:space="0" w:color="auto"/>
            <w:bottom w:val="none" w:sz="0" w:space="0" w:color="auto"/>
            <w:right w:val="none" w:sz="0" w:space="0" w:color="auto"/>
          </w:divBdr>
        </w:div>
        <w:div w:id="1720398842">
          <w:marLeft w:val="562"/>
          <w:marRight w:val="0"/>
          <w:marTop w:val="0"/>
          <w:marBottom w:val="120"/>
          <w:divBdr>
            <w:top w:val="none" w:sz="0" w:space="0" w:color="auto"/>
            <w:left w:val="none" w:sz="0" w:space="0" w:color="auto"/>
            <w:bottom w:val="none" w:sz="0" w:space="0" w:color="auto"/>
            <w:right w:val="none" w:sz="0" w:space="0" w:color="auto"/>
          </w:divBdr>
        </w:div>
        <w:div w:id="989335067">
          <w:marLeft w:val="1123"/>
          <w:marRight w:val="0"/>
          <w:marTop w:val="0"/>
          <w:marBottom w:val="120"/>
          <w:divBdr>
            <w:top w:val="none" w:sz="0" w:space="0" w:color="auto"/>
            <w:left w:val="none" w:sz="0" w:space="0" w:color="auto"/>
            <w:bottom w:val="none" w:sz="0" w:space="0" w:color="auto"/>
            <w:right w:val="none" w:sz="0" w:space="0" w:color="auto"/>
          </w:divBdr>
        </w:div>
        <w:div w:id="1060517878">
          <w:marLeft w:val="562"/>
          <w:marRight w:val="0"/>
          <w:marTop w:val="0"/>
          <w:marBottom w:val="120"/>
          <w:divBdr>
            <w:top w:val="none" w:sz="0" w:space="0" w:color="auto"/>
            <w:left w:val="none" w:sz="0" w:space="0" w:color="auto"/>
            <w:bottom w:val="none" w:sz="0" w:space="0" w:color="auto"/>
            <w:right w:val="none" w:sz="0" w:space="0" w:color="auto"/>
          </w:divBdr>
        </w:div>
        <w:div w:id="682248293">
          <w:marLeft w:val="1123"/>
          <w:marRight w:val="0"/>
          <w:marTop w:val="0"/>
          <w:marBottom w:val="120"/>
          <w:divBdr>
            <w:top w:val="none" w:sz="0" w:space="0" w:color="auto"/>
            <w:left w:val="none" w:sz="0" w:space="0" w:color="auto"/>
            <w:bottom w:val="none" w:sz="0" w:space="0" w:color="auto"/>
            <w:right w:val="none" w:sz="0" w:space="0" w:color="auto"/>
          </w:divBdr>
        </w:div>
        <w:div w:id="1251503732">
          <w:marLeft w:val="1123"/>
          <w:marRight w:val="0"/>
          <w:marTop w:val="0"/>
          <w:marBottom w:val="120"/>
          <w:divBdr>
            <w:top w:val="none" w:sz="0" w:space="0" w:color="auto"/>
            <w:left w:val="none" w:sz="0" w:space="0" w:color="auto"/>
            <w:bottom w:val="none" w:sz="0" w:space="0" w:color="auto"/>
            <w:right w:val="none" w:sz="0" w:space="0" w:color="auto"/>
          </w:divBdr>
        </w:div>
        <w:div w:id="553201981">
          <w:marLeft w:val="562"/>
          <w:marRight w:val="0"/>
          <w:marTop w:val="0"/>
          <w:marBottom w:val="120"/>
          <w:divBdr>
            <w:top w:val="none" w:sz="0" w:space="0" w:color="auto"/>
            <w:left w:val="none" w:sz="0" w:space="0" w:color="auto"/>
            <w:bottom w:val="none" w:sz="0" w:space="0" w:color="auto"/>
            <w:right w:val="none" w:sz="0" w:space="0" w:color="auto"/>
          </w:divBdr>
        </w:div>
        <w:div w:id="1101343133">
          <w:marLeft w:val="1123"/>
          <w:marRight w:val="0"/>
          <w:marTop w:val="0"/>
          <w:marBottom w:val="120"/>
          <w:divBdr>
            <w:top w:val="none" w:sz="0" w:space="0" w:color="auto"/>
            <w:left w:val="none" w:sz="0" w:space="0" w:color="auto"/>
            <w:bottom w:val="none" w:sz="0" w:space="0" w:color="auto"/>
            <w:right w:val="none" w:sz="0" w:space="0" w:color="auto"/>
          </w:divBdr>
        </w:div>
      </w:divsChild>
    </w:div>
    <w:div w:id="212542460">
      <w:bodyDiv w:val="1"/>
      <w:marLeft w:val="0"/>
      <w:marRight w:val="0"/>
      <w:marTop w:val="0"/>
      <w:marBottom w:val="0"/>
      <w:divBdr>
        <w:top w:val="none" w:sz="0" w:space="0" w:color="auto"/>
        <w:left w:val="none" w:sz="0" w:space="0" w:color="auto"/>
        <w:bottom w:val="none" w:sz="0" w:space="0" w:color="auto"/>
        <w:right w:val="none" w:sz="0" w:space="0" w:color="auto"/>
      </w:divBdr>
      <w:divsChild>
        <w:div w:id="908613502">
          <w:marLeft w:val="547"/>
          <w:marRight w:val="0"/>
          <w:marTop w:val="0"/>
          <w:marBottom w:val="120"/>
          <w:divBdr>
            <w:top w:val="none" w:sz="0" w:space="0" w:color="auto"/>
            <w:left w:val="none" w:sz="0" w:space="0" w:color="auto"/>
            <w:bottom w:val="none" w:sz="0" w:space="0" w:color="auto"/>
            <w:right w:val="none" w:sz="0" w:space="0" w:color="auto"/>
          </w:divBdr>
        </w:div>
        <w:div w:id="259218060">
          <w:marLeft w:val="547"/>
          <w:marRight w:val="0"/>
          <w:marTop w:val="0"/>
          <w:marBottom w:val="120"/>
          <w:divBdr>
            <w:top w:val="none" w:sz="0" w:space="0" w:color="auto"/>
            <w:left w:val="none" w:sz="0" w:space="0" w:color="auto"/>
            <w:bottom w:val="none" w:sz="0" w:space="0" w:color="auto"/>
            <w:right w:val="none" w:sz="0" w:space="0" w:color="auto"/>
          </w:divBdr>
        </w:div>
        <w:div w:id="782193715">
          <w:marLeft w:val="547"/>
          <w:marRight w:val="0"/>
          <w:marTop w:val="0"/>
          <w:marBottom w:val="120"/>
          <w:divBdr>
            <w:top w:val="none" w:sz="0" w:space="0" w:color="auto"/>
            <w:left w:val="none" w:sz="0" w:space="0" w:color="auto"/>
            <w:bottom w:val="none" w:sz="0" w:space="0" w:color="auto"/>
            <w:right w:val="none" w:sz="0" w:space="0" w:color="auto"/>
          </w:divBdr>
        </w:div>
        <w:div w:id="1146700961">
          <w:marLeft w:val="547"/>
          <w:marRight w:val="0"/>
          <w:marTop w:val="0"/>
          <w:marBottom w:val="120"/>
          <w:divBdr>
            <w:top w:val="none" w:sz="0" w:space="0" w:color="auto"/>
            <w:left w:val="none" w:sz="0" w:space="0" w:color="auto"/>
            <w:bottom w:val="none" w:sz="0" w:space="0" w:color="auto"/>
            <w:right w:val="none" w:sz="0" w:space="0" w:color="auto"/>
          </w:divBdr>
        </w:div>
        <w:div w:id="1945110243">
          <w:marLeft w:val="547"/>
          <w:marRight w:val="0"/>
          <w:marTop w:val="0"/>
          <w:marBottom w:val="120"/>
          <w:divBdr>
            <w:top w:val="none" w:sz="0" w:space="0" w:color="auto"/>
            <w:left w:val="none" w:sz="0" w:space="0" w:color="auto"/>
            <w:bottom w:val="none" w:sz="0" w:space="0" w:color="auto"/>
            <w:right w:val="none" w:sz="0" w:space="0" w:color="auto"/>
          </w:divBdr>
        </w:div>
        <w:div w:id="2053143505">
          <w:marLeft w:val="547"/>
          <w:marRight w:val="0"/>
          <w:marTop w:val="0"/>
          <w:marBottom w:val="120"/>
          <w:divBdr>
            <w:top w:val="none" w:sz="0" w:space="0" w:color="auto"/>
            <w:left w:val="none" w:sz="0" w:space="0" w:color="auto"/>
            <w:bottom w:val="none" w:sz="0" w:space="0" w:color="auto"/>
            <w:right w:val="none" w:sz="0" w:space="0" w:color="auto"/>
          </w:divBdr>
        </w:div>
        <w:div w:id="1194028850">
          <w:marLeft w:val="547"/>
          <w:marRight w:val="0"/>
          <w:marTop w:val="0"/>
          <w:marBottom w:val="120"/>
          <w:divBdr>
            <w:top w:val="none" w:sz="0" w:space="0" w:color="auto"/>
            <w:left w:val="none" w:sz="0" w:space="0" w:color="auto"/>
            <w:bottom w:val="none" w:sz="0" w:space="0" w:color="auto"/>
            <w:right w:val="none" w:sz="0" w:space="0" w:color="auto"/>
          </w:divBdr>
        </w:div>
      </w:divsChild>
    </w:div>
    <w:div w:id="217934806">
      <w:bodyDiv w:val="1"/>
      <w:marLeft w:val="0"/>
      <w:marRight w:val="0"/>
      <w:marTop w:val="0"/>
      <w:marBottom w:val="0"/>
      <w:divBdr>
        <w:top w:val="none" w:sz="0" w:space="0" w:color="auto"/>
        <w:left w:val="none" w:sz="0" w:space="0" w:color="auto"/>
        <w:bottom w:val="none" w:sz="0" w:space="0" w:color="auto"/>
        <w:right w:val="none" w:sz="0" w:space="0" w:color="auto"/>
      </w:divBdr>
      <w:divsChild>
        <w:div w:id="388919613">
          <w:marLeft w:val="806"/>
          <w:marRight w:val="0"/>
          <w:marTop w:val="200"/>
          <w:marBottom w:val="0"/>
          <w:divBdr>
            <w:top w:val="none" w:sz="0" w:space="0" w:color="auto"/>
            <w:left w:val="none" w:sz="0" w:space="0" w:color="auto"/>
            <w:bottom w:val="none" w:sz="0" w:space="0" w:color="auto"/>
            <w:right w:val="none" w:sz="0" w:space="0" w:color="auto"/>
          </w:divBdr>
        </w:div>
        <w:div w:id="1949655945">
          <w:marLeft w:val="806"/>
          <w:marRight w:val="0"/>
          <w:marTop w:val="200"/>
          <w:marBottom w:val="0"/>
          <w:divBdr>
            <w:top w:val="none" w:sz="0" w:space="0" w:color="auto"/>
            <w:left w:val="none" w:sz="0" w:space="0" w:color="auto"/>
            <w:bottom w:val="none" w:sz="0" w:space="0" w:color="auto"/>
            <w:right w:val="none" w:sz="0" w:space="0" w:color="auto"/>
          </w:divBdr>
        </w:div>
        <w:div w:id="893976651">
          <w:marLeft w:val="806"/>
          <w:marRight w:val="0"/>
          <w:marTop w:val="200"/>
          <w:marBottom w:val="0"/>
          <w:divBdr>
            <w:top w:val="none" w:sz="0" w:space="0" w:color="auto"/>
            <w:left w:val="none" w:sz="0" w:space="0" w:color="auto"/>
            <w:bottom w:val="none" w:sz="0" w:space="0" w:color="auto"/>
            <w:right w:val="none" w:sz="0" w:space="0" w:color="auto"/>
          </w:divBdr>
        </w:div>
        <w:div w:id="1442650530">
          <w:marLeft w:val="806"/>
          <w:marRight w:val="0"/>
          <w:marTop w:val="200"/>
          <w:marBottom w:val="0"/>
          <w:divBdr>
            <w:top w:val="none" w:sz="0" w:space="0" w:color="auto"/>
            <w:left w:val="none" w:sz="0" w:space="0" w:color="auto"/>
            <w:bottom w:val="none" w:sz="0" w:space="0" w:color="auto"/>
            <w:right w:val="none" w:sz="0" w:space="0" w:color="auto"/>
          </w:divBdr>
        </w:div>
        <w:div w:id="1562251085">
          <w:marLeft w:val="806"/>
          <w:marRight w:val="0"/>
          <w:marTop w:val="200"/>
          <w:marBottom w:val="0"/>
          <w:divBdr>
            <w:top w:val="none" w:sz="0" w:space="0" w:color="auto"/>
            <w:left w:val="none" w:sz="0" w:space="0" w:color="auto"/>
            <w:bottom w:val="none" w:sz="0" w:space="0" w:color="auto"/>
            <w:right w:val="none" w:sz="0" w:space="0" w:color="auto"/>
          </w:divBdr>
        </w:div>
      </w:divsChild>
    </w:div>
    <w:div w:id="257760090">
      <w:bodyDiv w:val="1"/>
      <w:marLeft w:val="0"/>
      <w:marRight w:val="0"/>
      <w:marTop w:val="0"/>
      <w:marBottom w:val="0"/>
      <w:divBdr>
        <w:top w:val="none" w:sz="0" w:space="0" w:color="auto"/>
        <w:left w:val="none" w:sz="0" w:space="0" w:color="auto"/>
        <w:bottom w:val="none" w:sz="0" w:space="0" w:color="auto"/>
        <w:right w:val="none" w:sz="0" w:space="0" w:color="auto"/>
      </w:divBdr>
      <w:divsChild>
        <w:div w:id="987050312">
          <w:marLeft w:val="547"/>
          <w:marRight w:val="0"/>
          <w:marTop w:val="0"/>
          <w:marBottom w:val="120"/>
          <w:divBdr>
            <w:top w:val="none" w:sz="0" w:space="0" w:color="auto"/>
            <w:left w:val="none" w:sz="0" w:space="0" w:color="auto"/>
            <w:bottom w:val="none" w:sz="0" w:space="0" w:color="auto"/>
            <w:right w:val="none" w:sz="0" w:space="0" w:color="auto"/>
          </w:divBdr>
        </w:div>
        <w:div w:id="1192262682">
          <w:marLeft w:val="1267"/>
          <w:marRight w:val="0"/>
          <w:marTop w:val="0"/>
          <w:marBottom w:val="120"/>
          <w:divBdr>
            <w:top w:val="none" w:sz="0" w:space="0" w:color="auto"/>
            <w:left w:val="none" w:sz="0" w:space="0" w:color="auto"/>
            <w:bottom w:val="none" w:sz="0" w:space="0" w:color="auto"/>
            <w:right w:val="none" w:sz="0" w:space="0" w:color="auto"/>
          </w:divBdr>
        </w:div>
        <w:div w:id="954561995">
          <w:marLeft w:val="1267"/>
          <w:marRight w:val="0"/>
          <w:marTop w:val="0"/>
          <w:marBottom w:val="120"/>
          <w:divBdr>
            <w:top w:val="none" w:sz="0" w:space="0" w:color="auto"/>
            <w:left w:val="none" w:sz="0" w:space="0" w:color="auto"/>
            <w:bottom w:val="none" w:sz="0" w:space="0" w:color="auto"/>
            <w:right w:val="none" w:sz="0" w:space="0" w:color="auto"/>
          </w:divBdr>
        </w:div>
        <w:div w:id="131213344">
          <w:marLeft w:val="1267"/>
          <w:marRight w:val="0"/>
          <w:marTop w:val="0"/>
          <w:marBottom w:val="120"/>
          <w:divBdr>
            <w:top w:val="none" w:sz="0" w:space="0" w:color="auto"/>
            <w:left w:val="none" w:sz="0" w:space="0" w:color="auto"/>
            <w:bottom w:val="none" w:sz="0" w:space="0" w:color="auto"/>
            <w:right w:val="none" w:sz="0" w:space="0" w:color="auto"/>
          </w:divBdr>
        </w:div>
        <w:div w:id="1324629829">
          <w:marLeft w:val="1267"/>
          <w:marRight w:val="0"/>
          <w:marTop w:val="0"/>
          <w:marBottom w:val="120"/>
          <w:divBdr>
            <w:top w:val="none" w:sz="0" w:space="0" w:color="auto"/>
            <w:left w:val="none" w:sz="0" w:space="0" w:color="auto"/>
            <w:bottom w:val="none" w:sz="0" w:space="0" w:color="auto"/>
            <w:right w:val="none" w:sz="0" w:space="0" w:color="auto"/>
          </w:divBdr>
        </w:div>
        <w:div w:id="469246850">
          <w:marLeft w:val="1267"/>
          <w:marRight w:val="0"/>
          <w:marTop w:val="0"/>
          <w:marBottom w:val="120"/>
          <w:divBdr>
            <w:top w:val="none" w:sz="0" w:space="0" w:color="auto"/>
            <w:left w:val="none" w:sz="0" w:space="0" w:color="auto"/>
            <w:bottom w:val="none" w:sz="0" w:space="0" w:color="auto"/>
            <w:right w:val="none" w:sz="0" w:space="0" w:color="auto"/>
          </w:divBdr>
        </w:div>
        <w:div w:id="1937591556">
          <w:marLeft w:val="1267"/>
          <w:marRight w:val="0"/>
          <w:marTop w:val="0"/>
          <w:marBottom w:val="120"/>
          <w:divBdr>
            <w:top w:val="none" w:sz="0" w:space="0" w:color="auto"/>
            <w:left w:val="none" w:sz="0" w:space="0" w:color="auto"/>
            <w:bottom w:val="none" w:sz="0" w:space="0" w:color="auto"/>
            <w:right w:val="none" w:sz="0" w:space="0" w:color="auto"/>
          </w:divBdr>
        </w:div>
        <w:div w:id="1543206957">
          <w:marLeft w:val="1267"/>
          <w:marRight w:val="0"/>
          <w:marTop w:val="0"/>
          <w:marBottom w:val="120"/>
          <w:divBdr>
            <w:top w:val="none" w:sz="0" w:space="0" w:color="auto"/>
            <w:left w:val="none" w:sz="0" w:space="0" w:color="auto"/>
            <w:bottom w:val="none" w:sz="0" w:space="0" w:color="auto"/>
            <w:right w:val="none" w:sz="0" w:space="0" w:color="auto"/>
          </w:divBdr>
        </w:div>
      </w:divsChild>
    </w:div>
    <w:div w:id="290937948">
      <w:bodyDiv w:val="1"/>
      <w:marLeft w:val="0"/>
      <w:marRight w:val="0"/>
      <w:marTop w:val="0"/>
      <w:marBottom w:val="0"/>
      <w:divBdr>
        <w:top w:val="none" w:sz="0" w:space="0" w:color="auto"/>
        <w:left w:val="none" w:sz="0" w:space="0" w:color="auto"/>
        <w:bottom w:val="none" w:sz="0" w:space="0" w:color="auto"/>
        <w:right w:val="none" w:sz="0" w:space="0" w:color="auto"/>
      </w:divBdr>
      <w:divsChild>
        <w:div w:id="1074164311">
          <w:marLeft w:val="0"/>
          <w:marRight w:val="0"/>
          <w:marTop w:val="0"/>
          <w:marBottom w:val="0"/>
          <w:divBdr>
            <w:top w:val="none" w:sz="0" w:space="0" w:color="auto"/>
            <w:left w:val="none" w:sz="0" w:space="0" w:color="auto"/>
            <w:bottom w:val="none" w:sz="0" w:space="0" w:color="auto"/>
            <w:right w:val="none" w:sz="0" w:space="0" w:color="auto"/>
          </w:divBdr>
        </w:div>
      </w:divsChild>
    </w:div>
    <w:div w:id="328753998">
      <w:bodyDiv w:val="1"/>
      <w:marLeft w:val="0"/>
      <w:marRight w:val="0"/>
      <w:marTop w:val="0"/>
      <w:marBottom w:val="0"/>
      <w:divBdr>
        <w:top w:val="none" w:sz="0" w:space="0" w:color="auto"/>
        <w:left w:val="none" w:sz="0" w:space="0" w:color="auto"/>
        <w:bottom w:val="none" w:sz="0" w:space="0" w:color="auto"/>
        <w:right w:val="none" w:sz="0" w:space="0" w:color="auto"/>
      </w:divBdr>
    </w:div>
    <w:div w:id="486480416">
      <w:bodyDiv w:val="1"/>
      <w:marLeft w:val="0"/>
      <w:marRight w:val="0"/>
      <w:marTop w:val="0"/>
      <w:marBottom w:val="0"/>
      <w:divBdr>
        <w:top w:val="none" w:sz="0" w:space="0" w:color="auto"/>
        <w:left w:val="none" w:sz="0" w:space="0" w:color="auto"/>
        <w:bottom w:val="none" w:sz="0" w:space="0" w:color="auto"/>
        <w:right w:val="none" w:sz="0" w:space="0" w:color="auto"/>
      </w:divBdr>
      <w:divsChild>
        <w:div w:id="1252199024">
          <w:marLeft w:val="547"/>
          <w:marRight w:val="0"/>
          <w:marTop w:val="0"/>
          <w:marBottom w:val="120"/>
          <w:divBdr>
            <w:top w:val="none" w:sz="0" w:space="0" w:color="auto"/>
            <w:left w:val="none" w:sz="0" w:space="0" w:color="auto"/>
            <w:bottom w:val="none" w:sz="0" w:space="0" w:color="auto"/>
            <w:right w:val="none" w:sz="0" w:space="0" w:color="auto"/>
          </w:divBdr>
        </w:div>
        <w:div w:id="552234557">
          <w:marLeft w:val="1267"/>
          <w:marRight w:val="0"/>
          <w:marTop w:val="0"/>
          <w:marBottom w:val="120"/>
          <w:divBdr>
            <w:top w:val="none" w:sz="0" w:space="0" w:color="auto"/>
            <w:left w:val="none" w:sz="0" w:space="0" w:color="auto"/>
            <w:bottom w:val="none" w:sz="0" w:space="0" w:color="auto"/>
            <w:right w:val="none" w:sz="0" w:space="0" w:color="auto"/>
          </w:divBdr>
        </w:div>
        <w:div w:id="2057703889">
          <w:marLeft w:val="547"/>
          <w:marRight w:val="0"/>
          <w:marTop w:val="0"/>
          <w:marBottom w:val="120"/>
          <w:divBdr>
            <w:top w:val="none" w:sz="0" w:space="0" w:color="auto"/>
            <w:left w:val="none" w:sz="0" w:space="0" w:color="auto"/>
            <w:bottom w:val="none" w:sz="0" w:space="0" w:color="auto"/>
            <w:right w:val="none" w:sz="0" w:space="0" w:color="auto"/>
          </w:divBdr>
        </w:div>
        <w:div w:id="2139371027">
          <w:marLeft w:val="1267"/>
          <w:marRight w:val="0"/>
          <w:marTop w:val="0"/>
          <w:marBottom w:val="120"/>
          <w:divBdr>
            <w:top w:val="none" w:sz="0" w:space="0" w:color="auto"/>
            <w:left w:val="none" w:sz="0" w:space="0" w:color="auto"/>
            <w:bottom w:val="none" w:sz="0" w:space="0" w:color="auto"/>
            <w:right w:val="none" w:sz="0" w:space="0" w:color="auto"/>
          </w:divBdr>
        </w:div>
        <w:div w:id="488524255">
          <w:marLeft w:val="1267"/>
          <w:marRight w:val="0"/>
          <w:marTop w:val="0"/>
          <w:marBottom w:val="120"/>
          <w:divBdr>
            <w:top w:val="none" w:sz="0" w:space="0" w:color="auto"/>
            <w:left w:val="none" w:sz="0" w:space="0" w:color="auto"/>
            <w:bottom w:val="none" w:sz="0" w:space="0" w:color="auto"/>
            <w:right w:val="none" w:sz="0" w:space="0" w:color="auto"/>
          </w:divBdr>
        </w:div>
        <w:div w:id="1108962681">
          <w:marLeft w:val="547"/>
          <w:marRight w:val="0"/>
          <w:marTop w:val="0"/>
          <w:marBottom w:val="120"/>
          <w:divBdr>
            <w:top w:val="none" w:sz="0" w:space="0" w:color="auto"/>
            <w:left w:val="none" w:sz="0" w:space="0" w:color="auto"/>
            <w:bottom w:val="none" w:sz="0" w:space="0" w:color="auto"/>
            <w:right w:val="none" w:sz="0" w:space="0" w:color="auto"/>
          </w:divBdr>
        </w:div>
        <w:div w:id="171379985">
          <w:marLeft w:val="1267"/>
          <w:marRight w:val="0"/>
          <w:marTop w:val="0"/>
          <w:marBottom w:val="120"/>
          <w:divBdr>
            <w:top w:val="none" w:sz="0" w:space="0" w:color="auto"/>
            <w:left w:val="none" w:sz="0" w:space="0" w:color="auto"/>
            <w:bottom w:val="none" w:sz="0" w:space="0" w:color="auto"/>
            <w:right w:val="none" w:sz="0" w:space="0" w:color="auto"/>
          </w:divBdr>
        </w:div>
        <w:div w:id="6367008">
          <w:marLeft w:val="1267"/>
          <w:marRight w:val="0"/>
          <w:marTop w:val="0"/>
          <w:marBottom w:val="120"/>
          <w:divBdr>
            <w:top w:val="none" w:sz="0" w:space="0" w:color="auto"/>
            <w:left w:val="none" w:sz="0" w:space="0" w:color="auto"/>
            <w:bottom w:val="none" w:sz="0" w:space="0" w:color="auto"/>
            <w:right w:val="none" w:sz="0" w:space="0" w:color="auto"/>
          </w:divBdr>
        </w:div>
        <w:div w:id="491876889">
          <w:marLeft w:val="562"/>
          <w:marRight w:val="0"/>
          <w:marTop w:val="0"/>
          <w:marBottom w:val="120"/>
          <w:divBdr>
            <w:top w:val="none" w:sz="0" w:space="0" w:color="auto"/>
            <w:left w:val="none" w:sz="0" w:space="0" w:color="auto"/>
            <w:bottom w:val="none" w:sz="0" w:space="0" w:color="auto"/>
            <w:right w:val="none" w:sz="0" w:space="0" w:color="auto"/>
          </w:divBdr>
        </w:div>
        <w:div w:id="916784936">
          <w:marLeft w:val="1267"/>
          <w:marRight w:val="0"/>
          <w:marTop w:val="0"/>
          <w:marBottom w:val="120"/>
          <w:divBdr>
            <w:top w:val="none" w:sz="0" w:space="0" w:color="auto"/>
            <w:left w:val="none" w:sz="0" w:space="0" w:color="auto"/>
            <w:bottom w:val="none" w:sz="0" w:space="0" w:color="auto"/>
            <w:right w:val="none" w:sz="0" w:space="0" w:color="auto"/>
          </w:divBdr>
        </w:div>
      </w:divsChild>
    </w:div>
    <w:div w:id="491220822">
      <w:bodyDiv w:val="1"/>
      <w:marLeft w:val="0"/>
      <w:marRight w:val="0"/>
      <w:marTop w:val="0"/>
      <w:marBottom w:val="0"/>
      <w:divBdr>
        <w:top w:val="none" w:sz="0" w:space="0" w:color="auto"/>
        <w:left w:val="none" w:sz="0" w:space="0" w:color="auto"/>
        <w:bottom w:val="none" w:sz="0" w:space="0" w:color="auto"/>
        <w:right w:val="none" w:sz="0" w:space="0" w:color="auto"/>
      </w:divBdr>
      <w:divsChild>
        <w:div w:id="1327712412">
          <w:marLeft w:val="0"/>
          <w:marRight w:val="0"/>
          <w:marTop w:val="0"/>
          <w:marBottom w:val="0"/>
          <w:divBdr>
            <w:top w:val="none" w:sz="0" w:space="0" w:color="auto"/>
            <w:left w:val="none" w:sz="0" w:space="0" w:color="auto"/>
            <w:bottom w:val="none" w:sz="0" w:space="0" w:color="auto"/>
            <w:right w:val="none" w:sz="0" w:space="0" w:color="auto"/>
          </w:divBdr>
        </w:div>
      </w:divsChild>
    </w:div>
    <w:div w:id="533348040">
      <w:bodyDiv w:val="1"/>
      <w:marLeft w:val="0"/>
      <w:marRight w:val="0"/>
      <w:marTop w:val="0"/>
      <w:marBottom w:val="0"/>
      <w:divBdr>
        <w:top w:val="none" w:sz="0" w:space="0" w:color="auto"/>
        <w:left w:val="none" w:sz="0" w:space="0" w:color="auto"/>
        <w:bottom w:val="none" w:sz="0" w:space="0" w:color="auto"/>
        <w:right w:val="none" w:sz="0" w:space="0" w:color="auto"/>
      </w:divBdr>
    </w:div>
    <w:div w:id="586887847">
      <w:bodyDiv w:val="1"/>
      <w:marLeft w:val="0"/>
      <w:marRight w:val="0"/>
      <w:marTop w:val="0"/>
      <w:marBottom w:val="0"/>
      <w:divBdr>
        <w:top w:val="none" w:sz="0" w:space="0" w:color="auto"/>
        <w:left w:val="none" w:sz="0" w:space="0" w:color="auto"/>
        <w:bottom w:val="none" w:sz="0" w:space="0" w:color="auto"/>
        <w:right w:val="none" w:sz="0" w:space="0" w:color="auto"/>
      </w:divBdr>
    </w:div>
    <w:div w:id="588201241">
      <w:bodyDiv w:val="1"/>
      <w:marLeft w:val="0"/>
      <w:marRight w:val="0"/>
      <w:marTop w:val="0"/>
      <w:marBottom w:val="0"/>
      <w:divBdr>
        <w:top w:val="none" w:sz="0" w:space="0" w:color="auto"/>
        <w:left w:val="none" w:sz="0" w:space="0" w:color="auto"/>
        <w:bottom w:val="none" w:sz="0" w:space="0" w:color="auto"/>
        <w:right w:val="none" w:sz="0" w:space="0" w:color="auto"/>
      </w:divBdr>
      <w:divsChild>
        <w:div w:id="2008051671">
          <w:marLeft w:val="0"/>
          <w:marRight w:val="0"/>
          <w:marTop w:val="0"/>
          <w:marBottom w:val="0"/>
          <w:divBdr>
            <w:top w:val="none" w:sz="0" w:space="0" w:color="auto"/>
            <w:left w:val="none" w:sz="0" w:space="0" w:color="auto"/>
            <w:bottom w:val="none" w:sz="0" w:space="0" w:color="auto"/>
            <w:right w:val="none" w:sz="0" w:space="0" w:color="auto"/>
          </w:divBdr>
        </w:div>
      </w:divsChild>
    </w:div>
    <w:div w:id="611202667">
      <w:bodyDiv w:val="1"/>
      <w:marLeft w:val="0"/>
      <w:marRight w:val="0"/>
      <w:marTop w:val="0"/>
      <w:marBottom w:val="0"/>
      <w:divBdr>
        <w:top w:val="none" w:sz="0" w:space="0" w:color="auto"/>
        <w:left w:val="none" w:sz="0" w:space="0" w:color="auto"/>
        <w:bottom w:val="none" w:sz="0" w:space="0" w:color="auto"/>
        <w:right w:val="none" w:sz="0" w:space="0" w:color="auto"/>
      </w:divBdr>
    </w:div>
    <w:div w:id="612638218">
      <w:bodyDiv w:val="1"/>
      <w:marLeft w:val="0"/>
      <w:marRight w:val="0"/>
      <w:marTop w:val="0"/>
      <w:marBottom w:val="0"/>
      <w:divBdr>
        <w:top w:val="none" w:sz="0" w:space="0" w:color="auto"/>
        <w:left w:val="none" w:sz="0" w:space="0" w:color="auto"/>
        <w:bottom w:val="none" w:sz="0" w:space="0" w:color="auto"/>
        <w:right w:val="none" w:sz="0" w:space="0" w:color="auto"/>
      </w:divBdr>
      <w:divsChild>
        <w:div w:id="1328361173">
          <w:marLeft w:val="446"/>
          <w:marRight w:val="0"/>
          <w:marTop w:val="0"/>
          <w:marBottom w:val="120"/>
          <w:divBdr>
            <w:top w:val="none" w:sz="0" w:space="0" w:color="auto"/>
            <w:left w:val="none" w:sz="0" w:space="0" w:color="auto"/>
            <w:bottom w:val="none" w:sz="0" w:space="0" w:color="auto"/>
            <w:right w:val="none" w:sz="0" w:space="0" w:color="auto"/>
          </w:divBdr>
        </w:div>
        <w:div w:id="214774705">
          <w:marLeft w:val="446"/>
          <w:marRight w:val="0"/>
          <w:marTop w:val="0"/>
          <w:marBottom w:val="120"/>
          <w:divBdr>
            <w:top w:val="none" w:sz="0" w:space="0" w:color="auto"/>
            <w:left w:val="none" w:sz="0" w:space="0" w:color="auto"/>
            <w:bottom w:val="none" w:sz="0" w:space="0" w:color="auto"/>
            <w:right w:val="none" w:sz="0" w:space="0" w:color="auto"/>
          </w:divBdr>
        </w:div>
        <w:div w:id="2083991306">
          <w:marLeft w:val="1123"/>
          <w:marRight w:val="0"/>
          <w:marTop w:val="0"/>
          <w:marBottom w:val="120"/>
          <w:divBdr>
            <w:top w:val="none" w:sz="0" w:space="0" w:color="auto"/>
            <w:left w:val="none" w:sz="0" w:space="0" w:color="auto"/>
            <w:bottom w:val="none" w:sz="0" w:space="0" w:color="auto"/>
            <w:right w:val="none" w:sz="0" w:space="0" w:color="auto"/>
          </w:divBdr>
        </w:div>
        <w:div w:id="1860393070">
          <w:marLeft w:val="562"/>
          <w:marRight w:val="0"/>
          <w:marTop w:val="0"/>
          <w:marBottom w:val="120"/>
          <w:divBdr>
            <w:top w:val="none" w:sz="0" w:space="0" w:color="auto"/>
            <w:left w:val="none" w:sz="0" w:space="0" w:color="auto"/>
            <w:bottom w:val="none" w:sz="0" w:space="0" w:color="auto"/>
            <w:right w:val="none" w:sz="0" w:space="0" w:color="auto"/>
          </w:divBdr>
        </w:div>
        <w:div w:id="1818034433">
          <w:marLeft w:val="1123"/>
          <w:marRight w:val="0"/>
          <w:marTop w:val="0"/>
          <w:marBottom w:val="120"/>
          <w:divBdr>
            <w:top w:val="none" w:sz="0" w:space="0" w:color="auto"/>
            <w:left w:val="none" w:sz="0" w:space="0" w:color="auto"/>
            <w:bottom w:val="none" w:sz="0" w:space="0" w:color="auto"/>
            <w:right w:val="none" w:sz="0" w:space="0" w:color="auto"/>
          </w:divBdr>
        </w:div>
        <w:div w:id="1947733119">
          <w:marLeft w:val="562"/>
          <w:marRight w:val="0"/>
          <w:marTop w:val="0"/>
          <w:marBottom w:val="120"/>
          <w:divBdr>
            <w:top w:val="none" w:sz="0" w:space="0" w:color="auto"/>
            <w:left w:val="none" w:sz="0" w:space="0" w:color="auto"/>
            <w:bottom w:val="none" w:sz="0" w:space="0" w:color="auto"/>
            <w:right w:val="none" w:sz="0" w:space="0" w:color="auto"/>
          </w:divBdr>
        </w:div>
        <w:div w:id="535701355">
          <w:marLeft w:val="1123"/>
          <w:marRight w:val="0"/>
          <w:marTop w:val="0"/>
          <w:marBottom w:val="120"/>
          <w:divBdr>
            <w:top w:val="none" w:sz="0" w:space="0" w:color="auto"/>
            <w:left w:val="none" w:sz="0" w:space="0" w:color="auto"/>
            <w:bottom w:val="none" w:sz="0" w:space="0" w:color="auto"/>
            <w:right w:val="none" w:sz="0" w:space="0" w:color="auto"/>
          </w:divBdr>
        </w:div>
        <w:div w:id="598830538">
          <w:marLeft w:val="1123"/>
          <w:marRight w:val="0"/>
          <w:marTop w:val="0"/>
          <w:marBottom w:val="120"/>
          <w:divBdr>
            <w:top w:val="none" w:sz="0" w:space="0" w:color="auto"/>
            <w:left w:val="none" w:sz="0" w:space="0" w:color="auto"/>
            <w:bottom w:val="none" w:sz="0" w:space="0" w:color="auto"/>
            <w:right w:val="none" w:sz="0" w:space="0" w:color="auto"/>
          </w:divBdr>
        </w:div>
        <w:div w:id="2144031921">
          <w:marLeft w:val="562"/>
          <w:marRight w:val="0"/>
          <w:marTop w:val="0"/>
          <w:marBottom w:val="120"/>
          <w:divBdr>
            <w:top w:val="none" w:sz="0" w:space="0" w:color="auto"/>
            <w:left w:val="none" w:sz="0" w:space="0" w:color="auto"/>
            <w:bottom w:val="none" w:sz="0" w:space="0" w:color="auto"/>
            <w:right w:val="none" w:sz="0" w:space="0" w:color="auto"/>
          </w:divBdr>
        </w:div>
        <w:div w:id="1526360649">
          <w:marLeft w:val="1123"/>
          <w:marRight w:val="0"/>
          <w:marTop w:val="0"/>
          <w:marBottom w:val="120"/>
          <w:divBdr>
            <w:top w:val="none" w:sz="0" w:space="0" w:color="auto"/>
            <w:left w:val="none" w:sz="0" w:space="0" w:color="auto"/>
            <w:bottom w:val="none" w:sz="0" w:space="0" w:color="auto"/>
            <w:right w:val="none" w:sz="0" w:space="0" w:color="auto"/>
          </w:divBdr>
        </w:div>
      </w:divsChild>
    </w:div>
    <w:div w:id="650712579">
      <w:bodyDiv w:val="1"/>
      <w:marLeft w:val="0"/>
      <w:marRight w:val="0"/>
      <w:marTop w:val="0"/>
      <w:marBottom w:val="0"/>
      <w:divBdr>
        <w:top w:val="none" w:sz="0" w:space="0" w:color="auto"/>
        <w:left w:val="none" w:sz="0" w:space="0" w:color="auto"/>
        <w:bottom w:val="none" w:sz="0" w:space="0" w:color="auto"/>
        <w:right w:val="none" w:sz="0" w:space="0" w:color="auto"/>
      </w:divBdr>
    </w:div>
    <w:div w:id="701321565">
      <w:bodyDiv w:val="1"/>
      <w:marLeft w:val="0"/>
      <w:marRight w:val="0"/>
      <w:marTop w:val="0"/>
      <w:marBottom w:val="0"/>
      <w:divBdr>
        <w:top w:val="none" w:sz="0" w:space="0" w:color="auto"/>
        <w:left w:val="none" w:sz="0" w:space="0" w:color="auto"/>
        <w:bottom w:val="none" w:sz="0" w:space="0" w:color="auto"/>
        <w:right w:val="none" w:sz="0" w:space="0" w:color="auto"/>
      </w:divBdr>
      <w:divsChild>
        <w:div w:id="866524752">
          <w:marLeft w:val="1411"/>
          <w:marRight w:val="0"/>
          <w:marTop w:val="0"/>
          <w:marBottom w:val="0"/>
          <w:divBdr>
            <w:top w:val="none" w:sz="0" w:space="0" w:color="auto"/>
            <w:left w:val="none" w:sz="0" w:space="0" w:color="auto"/>
            <w:bottom w:val="none" w:sz="0" w:space="0" w:color="auto"/>
            <w:right w:val="none" w:sz="0" w:space="0" w:color="auto"/>
          </w:divBdr>
        </w:div>
        <w:div w:id="19819300">
          <w:marLeft w:val="1411"/>
          <w:marRight w:val="0"/>
          <w:marTop w:val="0"/>
          <w:marBottom w:val="0"/>
          <w:divBdr>
            <w:top w:val="none" w:sz="0" w:space="0" w:color="auto"/>
            <w:left w:val="none" w:sz="0" w:space="0" w:color="auto"/>
            <w:bottom w:val="none" w:sz="0" w:space="0" w:color="auto"/>
            <w:right w:val="none" w:sz="0" w:space="0" w:color="auto"/>
          </w:divBdr>
        </w:div>
        <w:div w:id="1608587188">
          <w:marLeft w:val="1411"/>
          <w:marRight w:val="0"/>
          <w:marTop w:val="0"/>
          <w:marBottom w:val="0"/>
          <w:divBdr>
            <w:top w:val="none" w:sz="0" w:space="0" w:color="auto"/>
            <w:left w:val="none" w:sz="0" w:space="0" w:color="auto"/>
            <w:bottom w:val="none" w:sz="0" w:space="0" w:color="auto"/>
            <w:right w:val="none" w:sz="0" w:space="0" w:color="auto"/>
          </w:divBdr>
        </w:div>
        <w:div w:id="1033962297">
          <w:marLeft w:val="1411"/>
          <w:marRight w:val="0"/>
          <w:marTop w:val="0"/>
          <w:marBottom w:val="0"/>
          <w:divBdr>
            <w:top w:val="none" w:sz="0" w:space="0" w:color="auto"/>
            <w:left w:val="none" w:sz="0" w:space="0" w:color="auto"/>
            <w:bottom w:val="none" w:sz="0" w:space="0" w:color="auto"/>
            <w:right w:val="none" w:sz="0" w:space="0" w:color="auto"/>
          </w:divBdr>
        </w:div>
      </w:divsChild>
    </w:div>
    <w:div w:id="702562952">
      <w:bodyDiv w:val="1"/>
      <w:marLeft w:val="0"/>
      <w:marRight w:val="0"/>
      <w:marTop w:val="0"/>
      <w:marBottom w:val="0"/>
      <w:divBdr>
        <w:top w:val="none" w:sz="0" w:space="0" w:color="auto"/>
        <w:left w:val="none" w:sz="0" w:space="0" w:color="auto"/>
        <w:bottom w:val="none" w:sz="0" w:space="0" w:color="auto"/>
        <w:right w:val="none" w:sz="0" w:space="0" w:color="auto"/>
      </w:divBdr>
      <w:divsChild>
        <w:div w:id="209607967">
          <w:marLeft w:val="446"/>
          <w:marRight w:val="0"/>
          <w:marTop w:val="0"/>
          <w:marBottom w:val="120"/>
          <w:divBdr>
            <w:top w:val="none" w:sz="0" w:space="0" w:color="auto"/>
            <w:left w:val="none" w:sz="0" w:space="0" w:color="auto"/>
            <w:bottom w:val="none" w:sz="0" w:space="0" w:color="auto"/>
            <w:right w:val="none" w:sz="0" w:space="0" w:color="auto"/>
          </w:divBdr>
        </w:div>
        <w:div w:id="2100902480">
          <w:marLeft w:val="1166"/>
          <w:marRight w:val="0"/>
          <w:marTop w:val="0"/>
          <w:marBottom w:val="120"/>
          <w:divBdr>
            <w:top w:val="none" w:sz="0" w:space="0" w:color="auto"/>
            <w:left w:val="none" w:sz="0" w:space="0" w:color="auto"/>
            <w:bottom w:val="none" w:sz="0" w:space="0" w:color="auto"/>
            <w:right w:val="none" w:sz="0" w:space="0" w:color="auto"/>
          </w:divBdr>
        </w:div>
        <w:div w:id="955986791">
          <w:marLeft w:val="1166"/>
          <w:marRight w:val="0"/>
          <w:marTop w:val="0"/>
          <w:marBottom w:val="120"/>
          <w:divBdr>
            <w:top w:val="none" w:sz="0" w:space="0" w:color="auto"/>
            <w:left w:val="none" w:sz="0" w:space="0" w:color="auto"/>
            <w:bottom w:val="none" w:sz="0" w:space="0" w:color="auto"/>
            <w:right w:val="none" w:sz="0" w:space="0" w:color="auto"/>
          </w:divBdr>
        </w:div>
        <w:div w:id="164437109">
          <w:marLeft w:val="1166"/>
          <w:marRight w:val="0"/>
          <w:marTop w:val="0"/>
          <w:marBottom w:val="120"/>
          <w:divBdr>
            <w:top w:val="none" w:sz="0" w:space="0" w:color="auto"/>
            <w:left w:val="none" w:sz="0" w:space="0" w:color="auto"/>
            <w:bottom w:val="none" w:sz="0" w:space="0" w:color="auto"/>
            <w:right w:val="none" w:sz="0" w:space="0" w:color="auto"/>
          </w:divBdr>
        </w:div>
        <w:div w:id="150605437">
          <w:marLeft w:val="1166"/>
          <w:marRight w:val="0"/>
          <w:marTop w:val="0"/>
          <w:marBottom w:val="120"/>
          <w:divBdr>
            <w:top w:val="none" w:sz="0" w:space="0" w:color="auto"/>
            <w:left w:val="none" w:sz="0" w:space="0" w:color="auto"/>
            <w:bottom w:val="none" w:sz="0" w:space="0" w:color="auto"/>
            <w:right w:val="none" w:sz="0" w:space="0" w:color="auto"/>
          </w:divBdr>
        </w:div>
        <w:div w:id="1507551247">
          <w:marLeft w:val="446"/>
          <w:marRight w:val="0"/>
          <w:marTop w:val="0"/>
          <w:marBottom w:val="120"/>
          <w:divBdr>
            <w:top w:val="none" w:sz="0" w:space="0" w:color="auto"/>
            <w:left w:val="none" w:sz="0" w:space="0" w:color="auto"/>
            <w:bottom w:val="none" w:sz="0" w:space="0" w:color="auto"/>
            <w:right w:val="none" w:sz="0" w:space="0" w:color="auto"/>
          </w:divBdr>
        </w:div>
        <w:div w:id="1043210459">
          <w:marLeft w:val="1166"/>
          <w:marRight w:val="0"/>
          <w:marTop w:val="0"/>
          <w:marBottom w:val="120"/>
          <w:divBdr>
            <w:top w:val="none" w:sz="0" w:space="0" w:color="auto"/>
            <w:left w:val="none" w:sz="0" w:space="0" w:color="auto"/>
            <w:bottom w:val="none" w:sz="0" w:space="0" w:color="auto"/>
            <w:right w:val="none" w:sz="0" w:space="0" w:color="auto"/>
          </w:divBdr>
        </w:div>
        <w:div w:id="1253198326">
          <w:marLeft w:val="1166"/>
          <w:marRight w:val="0"/>
          <w:marTop w:val="0"/>
          <w:marBottom w:val="120"/>
          <w:divBdr>
            <w:top w:val="none" w:sz="0" w:space="0" w:color="auto"/>
            <w:left w:val="none" w:sz="0" w:space="0" w:color="auto"/>
            <w:bottom w:val="none" w:sz="0" w:space="0" w:color="auto"/>
            <w:right w:val="none" w:sz="0" w:space="0" w:color="auto"/>
          </w:divBdr>
        </w:div>
        <w:div w:id="894197624">
          <w:marLeft w:val="1166"/>
          <w:marRight w:val="0"/>
          <w:marTop w:val="0"/>
          <w:marBottom w:val="120"/>
          <w:divBdr>
            <w:top w:val="none" w:sz="0" w:space="0" w:color="auto"/>
            <w:left w:val="none" w:sz="0" w:space="0" w:color="auto"/>
            <w:bottom w:val="none" w:sz="0" w:space="0" w:color="auto"/>
            <w:right w:val="none" w:sz="0" w:space="0" w:color="auto"/>
          </w:divBdr>
        </w:div>
        <w:div w:id="1890263918">
          <w:marLeft w:val="1166"/>
          <w:marRight w:val="0"/>
          <w:marTop w:val="0"/>
          <w:marBottom w:val="120"/>
          <w:divBdr>
            <w:top w:val="none" w:sz="0" w:space="0" w:color="auto"/>
            <w:left w:val="none" w:sz="0" w:space="0" w:color="auto"/>
            <w:bottom w:val="none" w:sz="0" w:space="0" w:color="auto"/>
            <w:right w:val="none" w:sz="0" w:space="0" w:color="auto"/>
          </w:divBdr>
        </w:div>
        <w:div w:id="48193911">
          <w:marLeft w:val="1166"/>
          <w:marRight w:val="0"/>
          <w:marTop w:val="0"/>
          <w:marBottom w:val="120"/>
          <w:divBdr>
            <w:top w:val="none" w:sz="0" w:space="0" w:color="auto"/>
            <w:left w:val="none" w:sz="0" w:space="0" w:color="auto"/>
            <w:bottom w:val="none" w:sz="0" w:space="0" w:color="auto"/>
            <w:right w:val="none" w:sz="0" w:space="0" w:color="auto"/>
          </w:divBdr>
        </w:div>
      </w:divsChild>
    </w:div>
    <w:div w:id="730999518">
      <w:bodyDiv w:val="1"/>
      <w:marLeft w:val="0"/>
      <w:marRight w:val="0"/>
      <w:marTop w:val="0"/>
      <w:marBottom w:val="0"/>
      <w:divBdr>
        <w:top w:val="none" w:sz="0" w:space="0" w:color="auto"/>
        <w:left w:val="none" w:sz="0" w:space="0" w:color="auto"/>
        <w:bottom w:val="none" w:sz="0" w:space="0" w:color="auto"/>
        <w:right w:val="none" w:sz="0" w:space="0" w:color="auto"/>
      </w:divBdr>
      <w:divsChild>
        <w:div w:id="1529223244">
          <w:marLeft w:val="0"/>
          <w:marRight w:val="0"/>
          <w:marTop w:val="0"/>
          <w:marBottom w:val="0"/>
          <w:divBdr>
            <w:top w:val="none" w:sz="0" w:space="0" w:color="auto"/>
            <w:left w:val="none" w:sz="0" w:space="0" w:color="auto"/>
            <w:bottom w:val="none" w:sz="0" w:space="0" w:color="auto"/>
            <w:right w:val="none" w:sz="0" w:space="0" w:color="auto"/>
          </w:divBdr>
        </w:div>
      </w:divsChild>
    </w:div>
    <w:div w:id="740710697">
      <w:bodyDiv w:val="1"/>
      <w:marLeft w:val="0"/>
      <w:marRight w:val="0"/>
      <w:marTop w:val="0"/>
      <w:marBottom w:val="0"/>
      <w:divBdr>
        <w:top w:val="none" w:sz="0" w:space="0" w:color="auto"/>
        <w:left w:val="none" w:sz="0" w:space="0" w:color="auto"/>
        <w:bottom w:val="none" w:sz="0" w:space="0" w:color="auto"/>
        <w:right w:val="none" w:sz="0" w:space="0" w:color="auto"/>
      </w:divBdr>
      <w:divsChild>
        <w:div w:id="1658335682">
          <w:marLeft w:val="547"/>
          <w:marRight w:val="0"/>
          <w:marTop w:val="0"/>
          <w:marBottom w:val="120"/>
          <w:divBdr>
            <w:top w:val="none" w:sz="0" w:space="0" w:color="auto"/>
            <w:left w:val="none" w:sz="0" w:space="0" w:color="auto"/>
            <w:bottom w:val="none" w:sz="0" w:space="0" w:color="auto"/>
            <w:right w:val="none" w:sz="0" w:space="0" w:color="auto"/>
          </w:divBdr>
        </w:div>
        <w:div w:id="399904767">
          <w:marLeft w:val="1267"/>
          <w:marRight w:val="0"/>
          <w:marTop w:val="0"/>
          <w:marBottom w:val="120"/>
          <w:divBdr>
            <w:top w:val="none" w:sz="0" w:space="0" w:color="auto"/>
            <w:left w:val="none" w:sz="0" w:space="0" w:color="auto"/>
            <w:bottom w:val="none" w:sz="0" w:space="0" w:color="auto"/>
            <w:right w:val="none" w:sz="0" w:space="0" w:color="auto"/>
          </w:divBdr>
        </w:div>
        <w:div w:id="1760634940">
          <w:marLeft w:val="1267"/>
          <w:marRight w:val="0"/>
          <w:marTop w:val="0"/>
          <w:marBottom w:val="120"/>
          <w:divBdr>
            <w:top w:val="none" w:sz="0" w:space="0" w:color="auto"/>
            <w:left w:val="none" w:sz="0" w:space="0" w:color="auto"/>
            <w:bottom w:val="none" w:sz="0" w:space="0" w:color="auto"/>
            <w:right w:val="none" w:sz="0" w:space="0" w:color="auto"/>
          </w:divBdr>
        </w:div>
        <w:div w:id="849561935">
          <w:marLeft w:val="547"/>
          <w:marRight w:val="0"/>
          <w:marTop w:val="0"/>
          <w:marBottom w:val="120"/>
          <w:divBdr>
            <w:top w:val="none" w:sz="0" w:space="0" w:color="auto"/>
            <w:left w:val="none" w:sz="0" w:space="0" w:color="auto"/>
            <w:bottom w:val="none" w:sz="0" w:space="0" w:color="auto"/>
            <w:right w:val="none" w:sz="0" w:space="0" w:color="auto"/>
          </w:divBdr>
        </w:div>
        <w:div w:id="861630700">
          <w:marLeft w:val="1267"/>
          <w:marRight w:val="0"/>
          <w:marTop w:val="0"/>
          <w:marBottom w:val="120"/>
          <w:divBdr>
            <w:top w:val="none" w:sz="0" w:space="0" w:color="auto"/>
            <w:left w:val="none" w:sz="0" w:space="0" w:color="auto"/>
            <w:bottom w:val="none" w:sz="0" w:space="0" w:color="auto"/>
            <w:right w:val="none" w:sz="0" w:space="0" w:color="auto"/>
          </w:divBdr>
        </w:div>
        <w:div w:id="702559586">
          <w:marLeft w:val="1267"/>
          <w:marRight w:val="0"/>
          <w:marTop w:val="0"/>
          <w:marBottom w:val="120"/>
          <w:divBdr>
            <w:top w:val="none" w:sz="0" w:space="0" w:color="auto"/>
            <w:left w:val="none" w:sz="0" w:space="0" w:color="auto"/>
            <w:bottom w:val="none" w:sz="0" w:space="0" w:color="auto"/>
            <w:right w:val="none" w:sz="0" w:space="0" w:color="auto"/>
          </w:divBdr>
        </w:div>
        <w:div w:id="1612936531">
          <w:marLeft w:val="1267"/>
          <w:marRight w:val="0"/>
          <w:marTop w:val="0"/>
          <w:marBottom w:val="120"/>
          <w:divBdr>
            <w:top w:val="none" w:sz="0" w:space="0" w:color="auto"/>
            <w:left w:val="none" w:sz="0" w:space="0" w:color="auto"/>
            <w:bottom w:val="none" w:sz="0" w:space="0" w:color="auto"/>
            <w:right w:val="none" w:sz="0" w:space="0" w:color="auto"/>
          </w:divBdr>
        </w:div>
      </w:divsChild>
    </w:div>
    <w:div w:id="802239469">
      <w:bodyDiv w:val="1"/>
      <w:marLeft w:val="0"/>
      <w:marRight w:val="0"/>
      <w:marTop w:val="0"/>
      <w:marBottom w:val="0"/>
      <w:divBdr>
        <w:top w:val="none" w:sz="0" w:space="0" w:color="auto"/>
        <w:left w:val="none" w:sz="0" w:space="0" w:color="auto"/>
        <w:bottom w:val="none" w:sz="0" w:space="0" w:color="auto"/>
        <w:right w:val="none" w:sz="0" w:space="0" w:color="auto"/>
      </w:divBdr>
      <w:divsChild>
        <w:div w:id="968823135">
          <w:marLeft w:val="547"/>
          <w:marRight w:val="0"/>
          <w:marTop w:val="0"/>
          <w:marBottom w:val="120"/>
          <w:divBdr>
            <w:top w:val="none" w:sz="0" w:space="0" w:color="auto"/>
            <w:left w:val="none" w:sz="0" w:space="0" w:color="auto"/>
            <w:bottom w:val="none" w:sz="0" w:space="0" w:color="auto"/>
            <w:right w:val="none" w:sz="0" w:space="0" w:color="auto"/>
          </w:divBdr>
        </w:div>
        <w:div w:id="1377509655">
          <w:marLeft w:val="1267"/>
          <w:marRight w:val="0"/>
          <w:marTop w:val="0"/>
          <w:marBottom w:val="120"/>
          <w:divBdr>
            <w:top w:val="none" w:sz="0" w:space="0" w:color="auto"/>
            <w:left w:val="none" w:sz="0" w:space="0" w:color="auto"/>
            <w:bottom w:val="none" w:sz="0" w:space="0" w:color="auto"/>
            <w:right w:val="none" w:sz="0" w:space="0" w:color="auto"/>
          </w:divBdr>
        </w:div>
        <w:div w:id="336813595">
          <w:marLeft w:val="1267"/>
          <w:marRight w:val="0"/>
          <w:marTop w:val="0"/>
          <w:marBottom w:val="120"/>
          <w:divBdr>
            <w:top w:val="none" w:sz="0" w:space="0" w:color="auto"/>
            <w:left w:val="none" w:sz="0" w:space="0" w:color="auto"/>
            <w:bottom w:val="none" w:sz="0" w:space="0" w:color="auto"/>
            <w:right w:val="none" w:sz="0" w:space="0" w:color="auto"/>
          </w:divBdr>
        </w:div>
        <w:div w:id="1277643177">
          <w:marLeft w:val="547"/>
          <w:marRight w:val="0"/>
          <w:marTop w:val="0"/>
          <w:marBottom w:val="120"/>
          <w:divBdr>
            <w:top w:val="none" w:sz="0" w:space="0" w:color="auto"/>
            <w:left w:val="none" w:sz="0" w:space="0" w:color="auto"/>
            <w:bottom w:val="none" w:sz="0" w:space="0" w:color="auto"/>
            <w:right w:val="none" w:sz="0" w:space="0" w:color="auto"/>
          </w:divBdr>
        </w:div>
        <w:div w:id="331300226">
          <w:marLeft w:val="1267"/>
          <w:marRight w:val="0"/>
          <w:marTop w:val="0"/>
          <w:marBottom w:val="120"/>
          <w:divBdr>
            <w:top w:val="none" w:sz="0" w:space="0" w:color="auto"/>
            <w:left w:val="none" w:sz="0" w:space="0" w:color="auto"/>
            <w:bottom w:val="none" w:sz="0" w:space="0" w:color="auto"/>
            <w:right w:val="none" w:sz="0" w:space="0" w:color="auto"/>
          </w:divBdr>
        </w:div>
        <w:div w:id="1446390203">
          <w:marLeft w:val="1267"/>
          <w:marRight w:val="0"/>
          <w:marTop w:val="0"/>
          <w:marBottom w:val="120"/>
          <w:divBdr>
            <w:top w:val="none" w:sz="0" w:space="0" w:color="auto"/>
            <w:left w:val="none" w:sz="0" w:space="0" w:color="auto"/>
            <w:bottom w:val="none" w:sz="0" w:space="0" w:color="auto"/>
            <w:right w:val="none" w:sz="0" w:space="0" w:color="auto"/>
          </w:divBdr>
        </w:div>
        <w:div w:id="192769166">
          <w:marLeft w:val="1267"/>
          <w:marRight w:val="0"/>
          <w:marTop w:val="0"/>
          <w:marBottom w:val="120"/>
          <w:divBdr>
            <w:top w:val="none" w:sz="0" w:space="0" w:color="auto"/>
            <w:left w:val="none" w:sz="0" w:space="0" w:color="auto"/>
            <w:bottom w:val="none" w:sz="0" w:space="0" w:color="auto"/>
            <w:right w:val="none" w:sz="0" w:space="0" w:color="auto"/>
          </w:divBdr>
        </w:div>
        <w:div w:id="479614169">
          <w:marLeft w:val="1267"/>
          <w:marRight w:val="0"/>
          <w:marTop w:val="0"/>
          <w:marBottom w:val="120"/>
          <w:divBdr>
            <w:top w:val="none" w:sz="0" w:space="0" w:color="auto"/>
            <w:left w:val="none" w:sz="0" w:space="0" w:color="auto"/>
            <w:bottom w:val="none" w:sz="0" w:space="0" w:color="auto"/>
            <w:right w:val="none" w:sz="0" w:space="0" w:color="auto"/>
          </w:divBdr>
        </w:div>
        <w:div w:id="930160494">
          <w:marLeft w:val="562"/>
          <w:marRight w:val="0"/>
          <w:marTop w:val="0"/>
          <w:marBottom w:val="120"/>
          <w:divBdr>
            <w:top w:val="none" w:sz="0" w:space="0" w:color="auto"/>
            <w:left w:val="none" w:sz="0" w:space="0" w:color="auto"/>
            <w:bottom w:val="none" w:sz="0" w:space="0" w:color="auto"/>
            <w:right w:val="none" w:sz="0" w:space="0" w:color="auto"/>
          </w:divBdr>
        </w:div>
        <w:div w:id="2034574348">
          <w:marLeft w:val="1267"/>
          <w:marRight w:val="0"/>
          <w:marTop w:val="0"/>
          <w:marBottom w:val="120"/>
          <w:divBdr>
            <w:top w:val="none" w:sz="0" w:space="0" w:color="auto"/>
            <w:left w:val="none" w:sz="0" w:space="0" w:color="auto"/>
            <w:bottom w:val="none" w:sz="0" w:space="0" w:color="auto"/>
            <w:right w:val="none" w:sz="0" w:space="0" w:color="auto"/>
          </w:divBdr>
        </w:div>
        <w:div w:id="448664702">
          <w:marLeft w:val="1267"/>
          <w:marRight w:val="0"/>
          <w:marTop w:val="0"/>
          <w:marBottom w:val="120"/>
          <w:divBdr>
            <w:top w:val="none" w:sz="0" w:space="0" w:color="auto"/>
            <w:left w:val="none" w:sz="0" w:space="0" w:color="auto"/>
            <w:bottom w:val="none" w:sz="0" w:space="0" w:color="auto"/>
            <w:right w:val="none" w:sz="0" w:space="0" w:color="auto"/>
          </w:divBdr>
        </w:div>
      </w:divsChild>
    </w:div>
    <w:div w:id="827748828">
      <w:bodyDiv w:val="1"/>
      <w:marLeft w:val="0"/>
      <w:marRight w:val="0"/>
      <w:marTop w:val="0"/>
      <w:marBottom w:val="0"/>
      <w:divBdr>
        <w:top w:val="none" w:sz="0" w:space="0" w:color="auto"/>
        <w:left w:val="none" w:sz="0" w:space="0" w:color="auto"/>
        <w:bottom w:val="none" w:sz="0" w:space="0" w:color="auto"/>
        <w:right w:val="none" w:sz="0" w:space="0" w:color="auto"/>
      </w:divBdr>
      <w:divsChild>
        <w:div w:id="658272426">
          <w:marLeft w:val="547"/>
          <w:marRight w:val="0"/>
          <w:marTop w:val="0"/>
          <w:marBottom w:val="120"/>
          <w:divBdr>
            <w:top w:val="none" w:sz="0" w:space="0" w:color="auto"/>
            <w:left w:val="none" w:sz="0" w:space="0" w:color="auto"/>
            <w:bottom w:val="none" w:sz="0" w:space="0" w:color="auto"/>
            <w:right w:val="none" w:sz="0" w:space="0" w:color="auto"/>
          </w:divBdr>
        </w:div>
        <w:div w:id="455607707">
          <w:marLeft w:val="1267"/>
          <w:marRight w:val="0"/>
          <w:marTop w:val="0"/>
          <w:marBottom w:val="120"/>
          <w:divBdr>
            <w:top w:val="none" w:sz="0" w:space="0" w:color="auto"/>
            <w:left w:val="none" w:sz="0" w:space="0" w:color="auto"/>
            <w:bottom w:val="none" w:sz="0" w:space="0" w:color="auto"/>
            <w:right w:val="none" w:sz="0" w:space="0" w:color="auto"/>
          </w:divBdr>
        </w:div>
        <w:div w:id="616527530">
          <w:marLeft w:val="1267"/>
          <w:marRight w:val="0"/>
          <w:marTop w:val="0"/>
          <w:marBottom w:val="120"/>
          <w:divBdr>
            <w:top w:val="none" w:sz="0" w:space="0" w:color="auto"/>
            <w:left w:val="none" w:sz="0" w:space="0" w:color="auto"/>
            <w:bottom w:val="none" w:sz="0" w:space="0" w:color="auto"/>
            <w:right w:val="none" w:sz="0" w:space="0" w:color="auto"/>
          </w:divBdr>
        </w:div>
        <w:div w:id="1991670395">
          <w:marLeft w:val="547"/>
          <w:marRight w:val="0"/>
          <w:marTop w:val="0"/>
          <w:marBottom w:val="120"/>
          <w:divBdr>
            <w:top w:val="none" w:sz="0" w:space="0" w:color="auto"/>
            <w:left w:val="none" w:sz="0" w:space="0" w:color="auto"/>
            <w:bottom w:val="none" w:sz="0" w:space="0" w:color="auto"/>
            <w:right w:val="none" w:sz="0" w:space="0" w:color="auto"/>
          </w:divBdr>
        </w:div>
        <w:div w:id="96870855">
          <w:marLeft w:val="1267"/>
          <w:marRight w:val="0"/>
          <w:marTop w:val="0"/>
          <w:marBottom w:val="120"/>
          <w:divBdr>
            <w:top w:val="none" w:sz="0" w:space="0" w:color="auto"/>
            <w:left w:val="none" w:sz="0" w:space="0" w:color="auto"/>
            <w:bottom w:val="none" w:sz="0" w:space="0" w:color="auto"/>
            <w:right w:val="none" w:sz="0" w:space="0" w:color="auto"/>
          </w:divBdr>
        </w:div>
        <w:div w:id="1527256189">
          <w:marLeft w:val="1267"/>
          <w:marRight w:val="0"/>
          <w:marTop w:val="0"/>
          <w:marBottom w:val="120"/>
          <w:divBdr>
            <w:top w:val="none" w:sz="0" w:space="0" w:color="auto"/>
            <w:left w:val="none" w:sz="0" w:space="0" w:color="auto"/>
            <w:bottom w:val="none" w:sz="0" w:space="0" w:color="auto"/>
            <w:right w:val="none" w:sz="0" w:space="0" w:color="auto"/>
          </w:divBdr>
        </w:div>
        <w:div w:id="77337683">
          <w:marLeft w:val="1267"/>
          <w:marRight w:val="0"/>
          <w:marTop w:val="0"/>
          <w:marBottom w:val="120"/>
          <w:divBdr>
            <w:top w:val="none" w:sz="0" w:space="0" w:color="auto"/>
            <w:left w:val="none" w:sz="0" w:space="0" w:color="auto"/>
            <w:bottom w:val="none" w:sz="0" w:space="0" w:color="auto"/>
            <w:right w:val="none" w:sz="0" w:space="0" w:color="auto"/>
          </w:divBdr>
        </w:div>
      </w:divsChild>
    </w:div>
    <w:div w:id="843284178">
      <w:bodyDiv w:val="1"/>
      <w:marLeft w:val="0"/>
      <w:marRight w:val="0"/>
      <w:marTop w:val="0"/>
      <w:marBottom w:val="0"/>
      <w:divBdr>
        <w:top w:val="none" w:sz="0" w:space="0" w:color="auto"/>
        <w:left w:val="none" w:sz="0" w:space="0" w:color="auto"/>
        <w:bottom w:val="none" w:sz="0" w:space="0" w:color="auto"/>
        <w:right w:val="none" w:sz="0" w:space="0" w:color="auto"/>
      </w:divBdr>
      <w:divsChild>
        <w:div w:id="586040650">
          <w:marLeft w:val="446"/>
          <w:marRight w:val="0"/>
          <w:marTop w:val="0"/>
          <w:marBottom w:val="120"/>
          <w:divBdr>
            <w:top w:val="none" w:sz="0" w:space="0" w:color="auto"/>
            <w:left w:val="none" w:sz="0" w:space="0" w:color="auto"/>
            <w:bottom w:val="none" w:sz="0" w:space="0" w:color="auto"/>
            <w:right w:val="none" w:sz="0" w:space="0" w:color="auto"/>
          </w:divBdr>
        </w:div>
        <w:div w:id="1491293870">
          <w:marLeft w:val="1166"/>
          <w:marRight w:val="0"/>
          <w:marTop w:val="0"/>
          <w:marBottom w:val="120"/>
          <w:divBdr>
            <w:top w:val="none" w:sz="0" w:space="0" w:color="auto"/>
            <w:left w:val="none" w:sz="0" w:space="0" w:color="auto"/>
            <w:bottom w:val="none" w:sz="0" w:space="0" w:color="auto"/>
            <w:right w:val="none" w:sz="0" w:space="0" w:color="auto"/>
          </w:divBdr>
        </w:div>
        <w:div w:id="653685196">
          <w:marLeft w:val="1166"/>
          <w:marRight w:val="0"/>
          <w:marTop w:val="0"/>
          <w:marBottom w:val="120"/>
          <w:divBdr>
            <w:top w:val="none" w:sz="0" w:space="0" w:color="auto"/>
            <w:left w:val="none" w:sz="0" w:space="0" w:color="auto"/>
            <w:bottom w:val="none" w:sz="0" w:space="0" w:color="auto"/>
            <w:right w:val="none" w:sz="0" w:space="0" w:color="auto"/>
          </w:divBdr>
        </w:div>
        <w:div w:id="1117138288">
          <w:marLeft w:val="1166"/>
          <w:marRight w:val="0"/>
          <w:marTop w:val="0"/>
          <w:marBottom w:val="120"/>
          <w:divBdr>
            <w:top w:val="none" w:sz="0" w:space="0" w:color="auto"/>
            <w:left w:val="none" w:sz="0" w:space="0" w:color="auto"/>
            <w:bottom w:val="none" w:sz="0" w:space="0" w:color="auto"/>
            <w:right w:val="none" w:sz="0" w:space="0" w:color="auto"/>
          </w:divBdr>
        </w:div>
        <w:div w:id="1804499239">
          <w:marLeft w:val="446"/>
          <w:marRight w:val="0"/>
          <w:marTop w:val="0"/>
          <w:marBottom w:val="120"/>
          <w:divBdr>
            <w:top w:val="none" w:sz="0" w:space="0" w:color="auto"/>
            <w:left w:val="none" w:sz="0" w:space="0" w:color="auto"/>
            <w:bottom w:val="none" w:sz="0" w:space="0" w:color="auto"/>
            <w:right w:val="none" w:sz="0" w:space="0" w:color="auto"/>
          </w:divBdr>
        </w:div>
        <w:div w:id="1104956277">
          <w:marLeft w:val="1166"/>
          <w:marRight w:val="0"/>
          <w:marTop w:val="0"/>
          <w:marBottom w:val="120"/>
          <w:divBdr>
            <w:top w:val="none" w:sz="0" w:space="0" w:color="auto"/>
            <w:left w:val="none" w:sz="0" w:space="0" w:color="auto"/>
            <w:bottom w:val="none" w:sz="0" w:space="0" w:color="auto"/>
            <w:right w:val="none" w:sz="0" w:space="0" w:color="auto"/>
          </w:divBdr>
        </w:div>
        <w:div w:id="676468105">
          <w:marLeft w:val="1166"/>
          <w:marRight w:val="0"/>
          <w:marTop w:val="0"/>
          <w:marBottom w:val="120"/>
          <w:divBdr>
            <w:top w:val="none" w:sz="0" w:space="0" w:color="auto"/>
            <w:left w:val="none" w:sz="0" w:space="0" w:color="auto"/>
            <w:bottom w:val="none" w:sz="0" w:space="0" w:color="auto"/>
            <w:right w:val="none" w:sz="0" w:space="0" w:color="auto"/>
          </w:divBdr>
        </w:div>
        <w:div w:id="650184236">
          <w:marLeft w:val="1166"/>
          <w:marRight w:val="0"/>
          <w:marTop w:val="0"/>
          <w:marBottom w:val="120"/>
          <w:divBdr>
            <w:top w:val="none" w:sz="0" w:space="0" w:color="auto"/>
            <w:left w:val="none" w:sz="0" w:space="0" w:color="auto"/>
            <w:bottom w:val="none" w:sz="0" w:space="0" w:color="auto"/>
            <w:right w:val="none" w:sz="0" w:space="0" w:color="auto"/>
          </w:divBdr>
        </w:div>
        <w:div w:id="1704013965">
          <w:marLeft w:val="1166"/>
          <w:marRight w:val="0"/>
          <w:marTop w:val="0"/>
          <w:marBottom w:val="120"/>
          <w:divBdr>
            <w:top w:val="none" w:sz="0" w:space="0" w:color="auto"/>
            <w:left w:val="none" w:sz="0" w:space="0" w:color="auto"/>
            <w:bottom w:val="none" w:sz="0" w:space="0" w:color="auto"/>
            <w:right w:val="none" w:sz="0" w:space="0" w:color="auto"/>
          </w:divBdr>
        </w:div>
      </w:divsChild>
    </w:div>
    <w:div w:id="851529327">
      <w:bodyDiv w:val="1"/>
      <w:marLeft w:val="0"/>
      <w:marRight w:val="0"/>
      <w:marTop w:val="0"/>
      <w:marBottom w:val="0"/>
      <w:divBdr>
        <w:top w:val="none" w:sz="0" w:space="0" w:color="auto"/>
        <w:left w:val="none" w:sz="0" w:space="0" w:color="auto"/>
        <w:bottom w:val="none" w:sz="0" w:space="0" w:color="auto"/>
        <w:right w:val="none" w:sz="0" w:space="0" w:color="auto"/>
      </w:divBdr>
      <w:divsChild>
        <w:div w:id="211188298">
          <w:marLeft w:val="547"/>
          <w:marRight w:val="0"/>
          <w:marTop w:val="0"/>
          <w:marBottom w:val="120"/>
          <w:divBdr>
            <w:top w:val="none" w:sz="0" w:space="0" w:color="auto"/>
            <w:left w:val="none" w:sz="0" w:space="0" w:color="auto"/>
            <w:bottom w:val="none" w:sz="0" w:space="0" w:color="auto"/>
            <w:right w:val="none" w:sz="0" w:space="0" w:color="auto"/>
          </w:divBdr>
        </w:div>
        <w:div w:id="875000048">
          <w:marLeft w:val="1267"/>
          <w:marRight w:val="0"/>
          <w:marTop w:val="0"/>
          <w:marBottom w:val="120"/>
          <w:divBdr>
            <w:top w:val="none" w:sz="0" w:space="0" w:color="auto"/>
            <w:left w:val="none" w:sz="0" w:space="0" w:color="auto"/>
            <w:bottom w:val="none" w:sz="0" w:space="0" w:color="auto"/>
            <w:right w:val="none" w:sz="0" w:space="0" w:color="auto"/>
          </w:divBdr>
        </w:div>
        <w:div w:id="1466654133">
          <w:marLeft w:val="1267"/>
          <w:marRight w:val="0"/>
          <w:marTop w:val="0"/>
          <w:marBottom w:val="120"/>
          <w:divBdr>
            <w:top w:val="none" w:sz="0" w:space="0" w:color="auto"/>
            <w:left w:val="none" w:sz="0" w:space="0" w:color="auto"/>
            <w:bottom w:val="none" w:sz="0" w:space="0" w:color="auto"/>
            <w:right w:val="none" w:sz="0" w:space="0" w:color="auto"/>
          </w:divBdr>
        </w:div>
        <w:div w:id="864447266">
          <w:marLeft w:val="1267"/>
          <w:marRight w:val="0"/>
          <w:marTop w:val="0"/>
          <w:marBottom w:val="120"/>
          <w:divBdr>
            <w:top w:val="none" w:sz="0" w:space="0" w:color="auto"/>
            <w:left w:val="none" w:sz="0" w:space="0" w:color="auto"/>
            <w:bottom w:val="none" w:sz="0" w:space="0" w:color="auto"/>
            <w:right w:val="none" w:sz="0" w:space="0" w:color="auto"/>
          </w:divBdr>
        </w:div>
        <w:div w:id="1429353300">
          <w:marLeft w:val="1267"/>
          <w:marRight w:val="0"/>
          <w:marTop w:val="0"/>
          <w:marBottom w:val="120"/>
          <w:divBdr>
            <w:top w:val="none" w:sz="0" w:space="0" w:color="auto"/>
            <w:left w:val="none" w:sz="0" w:space="0" w:color="auto"/>
            <w:bottom w:val="none" w:sz="0" w:space="0" w:color="auto"/>
            <w:right w:val="none" w:sz="0" w:space="0" w:color="auto"/>
          </w:divBdr>
        </w:div>
        <w:div w:id="1654135998">
          <w:marLeft w:val="1267"/>
          <w:marRight w:val="0"/>
          <w:marTop w:val="0"/>
          <w:marBottom w:val="120"/>
          <w:divBdr>
            <w:top w:val="none" w:sz="0" w:space="0" w:color="auto"/>
            <w:left w:val="none" w:sz="0" w:space="0" w:color="auto"/>
            <w:bottom w:val="none" w:sz="0" w:space="0" w:color="auto"/>
            <w:right w:val="none" w:sz="0" w:space="0" w:color="auto"/>
          </w:divBdr>
        </w:div>
      </w:divsChild>
    </w:div>
    <w:div w:id="851914643">
      <w:bodyDiv w:val="1"/>
      <w:marLeft w:val="0"/>
      <w:marRight w:val="0"/>
      <w:marTop w:val="0"/>
      <w:marBottom w:val="0"/>
      <w:divBdr>
        <w:top w:val="none" w:sz="0" w:space="0" w:color="auto"/>
        <w:left w:val="none" w:sz="0" w:space="0" w:color="auto"/>
        <w:bottom w:val="none" w:sz="0" w:space="0" w:color="auto"/>
        <w:right w:val="none" w:sz="0" w:space="0" w:color="auto"/>
      </w:divBdr>
      <w:divsChild>
        <w:div w:id="2037807279">
          <w:marLeft w:val="547"/>
          <w:marRight w:val="0"/>
          <w:marTop w:val="0"/>
          <w:marBottom w:val="120"/>
          <w:divBdr>
            <w:top w:val="none" w:sz="0" w:space="0" w:color="auto"/>
            <w:left w:val="none" w:sz="0" w:space="0" w:color="auto"/>
            <w:bottom w:val="none" w:sz="0" w:space="0" w:color="auto"/>
            <w:right w:val="none" w:sz="0" w:space="0" w:color="auto"/>
          </w:divBdr>
        </w:div>
        <w:div w:id="1303458320">
          <w:marLeft w:val="1267"/>
          <w:marRight w:val="0"/>
          <w:marTop w:val="0"/>
          <w:marBottom w:val="120"/>
          <w:divBdr>
            <w:top w:val="none" w:sz="0" w:space="0" w:color="auto"/>
            <w:left w:val="none" w:sz="0" w:space="0" w:color="auto"/>
            <w:bottom w:val="none" w:sz="0" w:space="0" w:color="auto"/>
            <w:right w:val="none" w:sz="0" w:space="0" w:color="auto"/>
          </w:divBdr>
        </w:div>
        <w:div w:id="1420635123">
          <w:marLeft w:val="1267"/>
          <w:marRight w:val="0"/>
          <w:marTop w:val="0"/>
          <w:marBottom w:val="120"/>
          <w:divBdr>
            <w:top w:val="none" w:sz="0" w:space="0" w:color="auto"/>
            <w:left w:val="none" w:sz="0" w:space="0" w:color="auto"/>
            <w:bottom w:val="none" w:sz="0" w:space="0" w:color="auto"/>
            <w:right w:val="none" w:sz="0" w:space="0" w:color="auto"/>
          </w:divBdr>
        </w:div>
        <w:div w:id="1187452270">
          <w:marLeft w:val="547"/>
          <w:marRight w:val="0"/>
          <w:marTop w:val="0"/>
          <w:marBottom w:val="120"/>
          <w:divBdr>
            <w:top w:val="none" w:sz="0" w:space="0" w:color="auto"/>
            <w:left w:val="none" w:sz="0" w:space="0" w:color="auto"/>
            <w:bottom w:val="none" w:sz="0" w:space="0" w:color="auto"/>
            <w:right w:val="none" w:sz="0" w:space="0" w:color="auto"/>
          </w:divBdr>
        </w:div>
        <w:div w:id="1276055850">
          <w:marLeft w:val="1267"/>
          <w:marRight w:val="0"/>
          <w:marTop w:val="0"/>
          <w:marBottom w:val="120"/>
          <w:divBdr>
            <w:top w:val="none" w:sz="0" w:space="0" w:color="auto"/>
            <w:left w:val="none" w:sz="0" w:space="0" w:color="auto"/>
            <w:bottom w:val="none" w:sz="0" w:space="0" w:color="auto"/>
            <w:right w:val="none" w:sz="0" w:space="0" w:color="auto"/>
          </w:divBdr>
        </w:div>
        <w:div w:id="956374984">
          <w:marLeft w:val="1267"/>
          <w:marRight w:val="0"/>
          <w:marTop w:val="0"/>
          <w:marBottom w:val="120"/>
          <w:divBdr>
            <w:top w:val="none" w:sz="0" w:space="0" w:color="auto"/>
            <w:left w:val="none" w:sz="0" w:space="0" w:color="auto"/>
            <w:bottom w:val="none" w:sz="0" w:space="0" w:color="auto"/>
            <w:right w:val="none" w:sz="0" w:space="0" w:color="auto"/>
          </w:divBdr>
        </w:div>
        <w:div w:id="466820240">
          <w:marLeft w:val="547"/>
          <w:marRight w:val="0"/>
          <w:marTop w:val="0"/>
          <w:marBottom w:val="120"/>
          <w:divBdr>
            <w:top w:val="none" w:sz="0" w:space="0" w:color="auto"/>
            <w:left w:val="none" w:sz="0" w:space="0" w:color="auto"/>
            <w:bottom w:val="none" w:sz="0" w:space="0" w:color="auto"/>
            <w:right w:val="none" w:sz="0" w:space="0" w:color="auto"/>
          </w:divBdr>
        </w:div>
        <w:div w:id="239868396">
          <w:marLeft w:val="1267"/>
          <w:marRight w:val="0"/>
          <w:marTop w:val="0"/>
          <w:marBottom w:val="120"/>
          <w:divBdr>
            <w:top w:val="none" w:sz="0" w:space="0" w:color="auto"/>
            <w:left w:val="none" w:sz="0" w:space="0" w:color="auto"/>
            <w:bottom w:val="none" w:sz="0" w:space="0" w:color="auto"/>
            <w:right w:val="none" w:sz="0" w:space="0" w:color="auto"/>
          </w:divBdr>
        </w:div>
        <w:div w:id="1049575027">
          <w:marLeft w:val="1267"/>
          <w:marRight w:val="0"/>
          <w:marTop w:val="0"/>
          <w:marBottom w:val="120"/>
          <w:divBdr>
            <w:top w:val="none" w:sz="0" w:space="0" w:color="auto"/>
            <w:left w:val="none" w:sz="0" w:space="0" w:color="auto"/>
            <w:bottom w:val="none" w:sz="0" w:space="0" w:color="auto"/>
            <w:right w:val="none" w:sz="0" w:space="0" w:color="auto"/>
          </w:divBdr>
        </w:div>
        <w:div w:id="537738058">
          <w:marLeft w:val="547"/>
          <w:marRight w:val="0"/>
          <w:marTop w:val="0"/>
          <w:marBottom w:val="120"/>
          <w:divBdr>
            <w:top w:val="none" w:sz="0" w:space="0" w:color="auto"/>
            <w:left w:val="none" w:sz="0" w:space="0" w:color="auto"/>
            <w:bottom w:val="none" w:sz="0" w:space="0" w:color="auto"/>
            <w:right w:val="none" w:sz="0" w:space="0" w:color="auto"/>
          </w:divBdr>
        </w:div>
        <w:div w:id="813061597">
          <w:marLeft w:val="1267"/>
          <w:marRight w:val="0"/>
          <w:marTop w:val="0"/>
          <w:marBottom w:val="120"/>
          <w:divBdr>
            <w:top w:val="none" w:sz="0" w:space="0" w:color="auto"/>
            <w:left w:val="none" w:sz="0" w:space="0" w:color="auto"/>
            <w:bottom w:val="none" w:sz="0" w:space="0" w:color="auto"/>
            <w:right w:val="none" w:sz="0" w:space="0" w:color="auto"/>
          </w:divBdr>
        </w:div>
        <w:div w:id="869100400">
          <w:marLeft w:val="1267"/>
          <w:marRight w:val="0"/>
          <w:marTop w:val="0"/>
          <w:marBottom w:val="120"/>
          <w:divBdr>
            <w:top w:val="none" w:sz="0" w:space="0" w:color="auto"/>
            <w:left w:val="none" w:sz="0" w:space="0" w:color="auto"/>
            <w:bottom w:val="none" w:sz="0" w:space="0" w:color="auto"/>
            <w:right w:val="none" w:sz="0" w:space="0" w:color="auto"/>
          </w:divBdr>
        </w:div>
        <w:div w:id="2038964694">
          <w:marLeft w:val="547"/>
          <w:marRight w:val="0"/>
          <w:marTop w:val="0"/>
          <w:marBottom w:val="120"/>
          <w:divBdr>
            <w:top w:val="none" w:sz="0" w:space="0" w:color="auto"/>
            <w:left w:val="none" w:sz="0" w:space="0" w:color="auto"/>
            <w:bottom w:val="none" w:sz="0" w:space="0" w:color="auto"/>
            <w:right w:val="none" w:sz="0" w:space="0" w:color="auto"/>
          </w:divBdr>
        </w:div>
      </w:divsChild>
    </w:div>
    <w:div w:id="920219067">
      <w:bodyDiv w:val="1"/>
      <w:marLeft w:val="0"/>
      <w:marRight w:val="0"/>
      <w:marTop w:val="0"/>
      <w:marBottom w:val="0"/>
      <w:divBdr>
        <w:top w:val="none" w:sz="0" w:space="0" w:color="auto"/>
        <w:left w:val="none" w:sz="0" w:space="0" w:color="auto"/>
        <w:bottom w:val="none" w:sz="0" w:space="0" w:color="auto"/>
        <w:right w:val="none" w:sz="0" w:space="0" w:color="auto"/>
      </w:divBdr>
      <w:divsChild>
        <w:div w:id="1593314518">
          <w:marLeft w:val="1555"/>
          <w:marRight w:val="0"/>
          <w:marTop w:val="0"/>
          <w:marBottom w:val="120"/>
          <w:divBdr>
            <w:top w:val="none" w:sz="0" w:space="0" w:color="auto"/>
            <w:left w:val="none" w:sz="0" w:space="0" w:color="auto"/>
            <w:bottom w:val="none" w:sz="0" w:space="0" w:color="auto"/>
            <w:right w:val="none" w:sz="0" w:space="0" w:color="auto"/>
          </w:divBdr>
        </w:div>
        <w:div w:id="2086490760">
          <w:marLeft w:val="1555"/>
          <w:marRight w:val="0"/>
          <w:marTop w:val="0"/>
          <w:marBottom w:val="120"/>
          <w:divBdr>
            <w:top w:val="none" w:sz="0" w:space="0" w:color="auto"/>
            <w:left w:val="none" w:sz="0" w:space="0" w:color="auto"/>
            <w:bottom w:val="none" w:sz="0" w:space="0" w:color="auto"/>
            <w:right w:val="none" w:sz="0" w:space="0" w:color="auto"/>
          </w:divBdr>
        </w:div>
        <w:div w:id="437793057">
          <w:marLeft w:val="1555"/>
          <w:marRight w:val="0"/>
          <w:marTop w:val="0"/>
          <w:marBottom w:val="120"/>
          <w:divBdr>
            <w:top w:val="none" w:sz="0" w:space="0" w:color="auto"/>
            <w:left w:val="none" w:sz="0" w:space="0" w:color="auto"/>
            <w:bottom w:val="none" w:sz="0" w:space="0" w:color="auto"/>
            <w:right w:val="none" w:sz="0" w:space="0" w:color="auto"/>
          </w:divBdr>
        </w:div>
        <w:div w:id="440995218">
          <w:marLeft w:val="1555"/>
          <w:marRight w:val="0"/>
          <w:marTop w:val="0"/>
          <w:marBottom w:val="120"/>
          <w:divBdr>
            <w:top w:val="none" w:sz="0" w:space="0" w:color="auto"/>
            <w:left w:val="none" w:sz="0" w:space="0" w:color="auto"/>
            <w:bottom w:val="none" w:sz="0" w:space="0" w:color="auto"/>
            <w:right w:val="none" w:sz="0" w:space="0" w:color="auto"/>
          </w:divBdr>
        </w:div>
        <w:div w:id="474954534">
          <w:marLeft w:val="1555"/>
          <w:marRight w:val="0"/>
          <w:marTop w:val="0"/>
          <w:marBottom w:val="0"/>
          <w:divBdr>
            <w:top w:val="none" w:sz="0" w:space="0" w:color="auto"/>
            <w:left w:val="none" w:sz="0" w:space="0" w:color="auto"/>
            <w:bottom w:val="none" w:sz="0" w:space="0" w:color="auto"/>
            <w:right w:val="none" w:sz="0" w:space="0" w:color="auto"/>
          </w:divBdr>
        </w:div>
      </w:divsChild>
    </w:div>
    <w:div w:id="935015421">
      <w:bodyDiv w:val="1"/>
      <w:marLeft w:val="0"/>
      <w:marRight w:val="0"/>
      <w:marTop w:val="0"/>
      <w:marBottom w:val="0"/>
      <w:divBdr>
        <w:top w:val="none" w:sz="0" w:space="0" w:color="auto"/>
        <w:left w:val="none" w:sz="0" w:space="0" w:color="auto"/>
        <w:bottom w:val="none" w:sz="0" w:space="0" w:color="auto"/>
        <w:right w:val="none" w:sz="0" w:space="0" w:color="auto"/>
      </w:divBdr>
    </w:div>
    <w:div w:id="980813814">
      <w:bodyDiv w:val="1"/>
      <w:marLeft w:val="0"/>
      <w:marRight w:val="0"/>
      <w:marTop w:val="0"/>
      <w:marBottom w:val="0"/>
      <w:divBdr>
        <w:top w:val="none" w:sz="0" w:space="0" w:color="auto"/>
        <w:left w:val="none" w:sz="0" w:space="0" w:color="auto"/>
        <w:bottom w:val="none" w:sz="0" w:space="0" w:color="auto"/>
        <w:right w:val="none" w:sz="0" w:space="0" w:color="auto"/>
      </w:divBdr>
      <w:divsChild>
        <w:div w:id="1045637735">
          <w:marLeft w:val="547"/>
          <w:marRight w:val="0"/>
          <w:marTop w:val="0"/>
          <w:marBottom w:val="120"/>
          <w:divBdr>
            <w:top w:val="none" w:sz="0" w:space="0" w:color="auto"/>
            <w:left w:val="none" w:sz="0" w:space="0" w:color="auto"/>
            <w:bottom w:val="none" w:sz="0" w:space="0" w:color="auto"/>
            <w:right w:val="none" w:sz="0" w:space="0" w:color="auto"/>
          </w:divBdr>
        </w:div>
        <w:div w:id="1707485587">
          <w:marLeft w:val="1267"/>
          <w:marRight w:val="0"/>
          <w:marTop w:val="0"/>
          <w:marBottom w:val="120"/>
          <w:divBdr>
            <w:top w:val="none" w:sz="0" w:space="0" w:color="auto"/>
            <w:left w:val="none" w:sz="0" w:space="0" w:color="auto"/>
            <w:bottom w:val="none" w:sz="0" w:space="0" w:color="auto"/>
            <w:right w:val="none" w:sz="0" w:space="0" w:color="auto"/>
          </w:divBdr>
        </w:div>
        <w:div w:id="383414361">
          <w:marLeft w:val="2117"/>
          <w:marRight w:val="0"/>
          <w:marTop w:val="0"/>
          <w:marBottom w:val="120"/>
          <w:divBdr>
            <w:top w:val="none" w:sz="0" w:space="0" w:color="auto"/>
            <w:left w:val="none" w:sz="0" w:space="0" w:color="auto"/>
            <w:bottom w:val="none" w:sz="0" w:space="0" w:color="auto"/>
            <w:right w:val="none" w:sz="0" w:space="0" w:color="auto"/>
          </w:divBdr>
        </w:div>
        <w:div w:id="1501502328">
          <w:marLeft w:val="547"/>
          <w:marRight w:val="0"/>
          <w:marTop w:val="0"/>
          <w:marBottom w:val="120"/>
          <w:divBdr>
            <w:top w:val="none" w:sz="0" w:space="0" w:color="auto"/>
            <w:left w:val="none" w:sz="0" w:space="0" w:color="auto"/>
            <w:bottom w:val="none" w:sz="0" w:space="0" w:color="auto"/>
            <w:right w:val="none" w:sz="0" w:space="0" w:color="auto"/>
          </w:divBdr>
        </w:div>
        <w:div w:id="596065585">
          <w:marLeft w:val="1267"/>
          <w:marRight w:val="0"/>
          <w:marTop w:val="0"/>
          <w:marBottom w:val="120"/>
          <w:divBdr>
            <w:top w:val="none" w:sz="0" w:space="0" w:color="auto"/>
            <w:left w:val="none" w:sz="0" w:space="0" w:color="auto"/>
            <w:bottom w:val="none" w:sz="0" w:space="0" w:color="auto"/>
            <w:right w:val="none" w:sz="0" w:space="0" w:color="auto"/>
          </w:divBdr>
        </w:div>
        <w:div w:id="1953393854">
          <w:marLeft w:val="1267"/>
          <w:marRight w:val="0"/>
          <w:marTop w:val="0"/>
          <w:marBottom w:val="120"/>
          <w:divBdr>
            <w:top w:val="none" w:sz="0" w:space="0" w:color="auto"/>
            <w:left w:val="none" w:sz="0" w:space="0" w:color="auto"/>
            <w:bottom w:val="none" w:sz="0" w:space="0" w:color="auto"/>
            <w:right w:val="none" w:sz="0" w:space="0" w:color="auto"/>
          </w:divBdr>
        </w:div>
        <w:div w:id="1565334695">
          <w:marLeft w:val="1267"/>
          <w:marRight w:val="0"/>
          <w:marTop w:val="0"/>
          <w:marBottom w:val="120"/>
          <w:divBdr>
            <w:top w:val="none" w:sz="0" w:space="0" w:color="auto"/>
            <w:left w:val="none" w:sz="0" w:space="0" w:color="auto"/>
            <w:bottom w:val="none" w:sz="0" w:space="0" w:color="auto"/>
            <w:right w:val="none" w:sz="0" w:space="0" w:color="auto"/>
          </w:divBdr>
        </w:div>
      </w:divsChild>
    </w:div>
    <w:div w:id="1014500570">
      <w:bodyDiv w:val="1"/>
      <w:marLeft w:val="0"/>
      <w:marRight w:val="0"/>
      <w:marTop w:val="0"/>
      <w:marBottom w:val="0"/>
      <w:divBdr>
        <w:top w:val="none" w:sz="0" w:space="0" w:color="auto"/>
        <w:left w:val="none" w:sz="0" w:space="0" w:color="auto"/>
        <w:bottom w:val="none" w:sz="0" w:space="0" w:color="auto"/>
        <w:right w:val="none" w:sz="0" w:space="0" w:color="auto"/>
      </w:divBdr>
      <w:divsChild>
        <w:div w:id="1692754022">
          <w:marLeft w:val="806"/>
          <w:marRight w:val="0"/>
          <w:marTop w:val="200"/>
          <w:marBottom w:val="0"/>
          <w:divBdr>
            <w:top w:val="none" w:sz="0" w:space="0" w:color="auto"/>
            <w:left w:val="none" w:sz="0" w:space="0" w:color="auto"/>
            <w:bottom w:val="none" w:sz="0" w:space="0" w:color="auto"/>
            <w:right w:val="none" w:sz="0" w:space="0" w:color="auto"/>
          </w:divBdr>
        </w:div>
        <w:div w:id="1064572152">
          <w:marLeft w:val="806"/>
          <w:marRight w:val="0"/>
          <w:marTop w:val="200"/>
          <w:marBottom w:val="0"/>
          <w:divBdr>
            <w:top w:val="none" w:sz="0" w:space="0" w:color="auto"/>
            <w:left w:val="none" w:sz="0" w:space="0" w:color="auto"/>
            <w:bottom w:val="none" w:sz="0" w:space="0" w:color="auto"/>
            <w:right w:val="none" w:sz="0" w:space="0" w:color="auto"/>
          </w:divBdr>
        </w:div>
        <w:div w:id="2093427263">
          <w:marLeft w:val="806"/>
          <w:marRight w:val="0"/>
          <w:marTop w:val="200"/>
          <w:marBottom w:val="0"/>
          <w:divBdr>
            <w:top w:val="none" w:sz="0" w:space="0" w:color="auto"/>
            <w:left w:val="none" w:sz="0" w:space="0" w:color="auto"/>
            <w:bottom w:val="none" w:sz="0" w:space="0" w:color="auto"/>
            <w:right w:val="none" w:sz="0" w:space="0" w:color="auto"/>
          </w:divBdr>
        </w:div>
        <w:div w:id="1604413979">
          <w:marLeft w:val="806"/>
          <w:marRight w:val="0"/>
          <w:marTop w:val="200"/>
          <w:marBottom w:val="0"/>
          <w:divBdr>
            <w:top w:val="none" w:sz="0" w:space="0" w:color="auto"/>
            <w:left w:val="none" w:sz="0" w:space="0" w:color="auto"/>
            <w:bottom w:val="none" w:sz="0" w:space="0" w:color="auto"/>
            <w:right w:val="none" w:sz="0" w:space="0" w:color="auto"/>
          </w:divBdr>
        </w:div>
        <w:div w:id="1990017470">
          <w:marLeft w:val="806"/>
          <w:marRight w:val="0"/>
          <w:marTop w:val="200"/>
          <w:marBottom w:val="0"/>
          <w:divBdr>
            <w:top w:val="none" w:sz="0" w:space="0" w:color="auto"/>
            <w:left w:val="none" w:sz="0" w:space="0" w:color="auto"/>
            <w:bottom w:val="none" w:sz="0" w:space="0" w:color="auto"/>
            <w:right w:val="none" w:sz="0" w:space="0" w:color="auto"/>
          </w:divBdr>
        </w:div>
        <w:div w:id="1365639239">
          <w:marLeft w:val="806"/>
          <w:marRight w:val="0"/>
          <w:marTop w:val="200"/>
          <w:marBottom w:val="0"/>
          <w:divBdr>
            <w:top w:val="none" w:sz="0" w:space="0" w:color="auto"/>
            <w:left w:val="none" w:sz="0" w:space="0" w:color="auto"/>
            <w:bottom w:val="none" w:sz="0" w:space="0" w:color="auto"/>
            <w:right w:val="none" w:sz="0" w:space="0" w:color="auto"/>
          </w:divBdr>
        </w:div>
      </w:divsChild>
    </w:div>
    <w:div w:id="1086922828">
      <w:bodyDiv w:val="1"/>
      <w:marLeft w:val="0"/>
      <w:marRight w:val="0"/>
      <w:marTop w:val="0"/>
      <w:marBottom w:val="0"/>
      <w:divBdr>
        <w:top w:val="none" w:sz="0" w:space="0" w:color="auto"/>
        <w:left w:val="none" w:sz="0" w:space="0" w:color="auto"/>
        <w:bottom w:val="none" w:sz="0" w:space="0" w:color="auto"/>
        <w:right w:val="none" w:sz="0" w:space="0" w:color="auto"/>
      </w:divBdr>
      <w:divsChild>
        <w:div w:id="1045639860">
          <w:marLeft w:val="0"/>
          <w:marRight w:val="0"/>
          <w:marTop w:val="0"/>
          <w:marBottom w:val="0"/>
          <w:divBdr>
            <w:top w:val="none" w:sz="0" w:space="0" w:color="auto"/>
            <w:left w:val="none" w:sz="0" w:space="0" w:color="auto"/>
            <w:bottom w:val="none" w:sz="0" w:space="0" w:color="auto"/>
            <w:right w:val="none" w:sz="0" w:space="0" w:color="auto"/>
          </w:divBdr>
        </w:div>
      </w:divsChild>
    </w:div>
    <w:div w:id="1096367715">
      <w:bodyDiv w:val="1"/>
      <w:marLeft w:val="0"/>
      <w:marRight w:val="0"/>
      <w:marTop w:val="0"/>
      <w:marBottom w:val="0"/>
      <w:divBdr>
        <w:top w:val="none" w:sz="0" w:space="0" w:color="auto"/>
        <w:left w:val="none" w:sz="0" w:space="0" w:color="auto"/>
        <w:bottom w:val="none" w:sz="0" w:space="0" w:color="auto"/>
        <w:right w:val="none" w:sz="0" w:space="0" w:color="auto"/>
      </w:divBdr>
    </w:div>
    <w:div w:id="1098522096">
      <w:bodyDiv w:val="1"/>
      <w:marLeft w:val="0"/>
      <w:marRight w:val="0"/>
      <w:marTop w:val="0"/>
      <w:marBottom w:val="0"/>
      <w:divBdr>
        <w:top w:val="none" w:sz="0" w:space="0" w:color="auto"/>
        <w:left w:val="none" w:sz="0" w:space="0" w:color="auto"/>
        <w:bottom w:val="none" w:sz="0" w:space="0" w:color="auto"/>
        <w:right w:val="none" w:sz="0" w:space="0" w:color="auto"/>
      </w:divBdr>
      <w:divsChild>
        <w:div w:id="968239886">
          <w:marLeft w:val="446"/>
          <w:marRight w:val="0"/>
          <w:marTop w:val="0"/>
          <w:marBottom w:val="120"/>
          <w:divBdr>
            <w:top w:val="none" w:sz="0" w:space="0" w:color="auto"/>
            <w:left w:val="none" w:sz="0" w:space="0" w:color="auto"/>
            <w:bottom w:val="none" w:sz="0" w:space="0" w:color="auto"/>
            <w:right w:val="none" w:sz="0" w:space="0" w:color="auto"/>
          </w:divBdr>
        </w:div>
        <w:div w:id="301233427">
          <w:marLeft w:val="446"/>
          <w:marRight w:val="0"/>
          <w:marTop w:val="0"/>
          <w:marBottom w:val="120"/>
          <w:divBdr>
            <w:top w:val="none" w:sz="0" w:space="0" w:color="auto"/>
            <w:left w:val="none" w:sz="0" w:space="0" w:color="auto"/>
            <w:bottom w:val="none" w:sz="0" w:space="0" w:color="auto"/>
            <w:right w:val="none" w:sz="0" w:space="0" w:color="auto"/>
          </w:divBdr>
        </w:div>
        <w:div w:id="1859729523">
          <w:marLeft w:val="446"/>
          <w:marRight w:val="0"/>
          <w:marTop w:val="0"/>
          <w:marBottom w:val="120"/>
          <w:divBdr>
            <w:top w:val="none" w:sz="0" w:space="0" w:color="auto"/>
            <w:left w:val="none" w:sz="0" w:space="0" w:color="auto"/>
            <w:bottom w:val="none" w:sz="0" w:space="0" w:color="auto"/>
            <w:right w:val="none" w:sz="0" w:space="0" w:color="auto"/>
          </w:divBdr>
        </w:div>
        <w:div w:id="1334995441">
          <w:marLeft w:val="446"/>
          <w:marRight w:val="0"/>
          <w:marTop w:val="0"/>
          <w:marBottom w:val="120"/>
          <w:divBdr>
            <w:top w:val="none" w:sz="0" w:space="0" w:color="auto"/>
            <w:left w:val="none" w:sz="0" w:space="0" w:color="auto"/>
            <w:bottom w:val="none" w:sz="0" w:space="0" w:color="auto"/>
            <w:right w:val="none" w:sz="0" w:space="0" w:color="auto"/>
          </w:divBdr>
        </w:div>
        <w:div w:id="754866236">
          <w:marLeft w:val="446"/>
          <w:marRight w:val="0"/>
          <w:marTop w:val="0"/>
          <w:marBottom w:val="120"/>
          <w:divBdr>
            <w:top w:val="none" w:sz="0" w:space="0" w:color="auto"/>
            <w:left w:val="none" w:sz="0" w:space="0" w:color="auto"/>
            <w:bottom w:val="none" w:sz="0" w:space="0" w:color="auto"/>
            <w:right w:val="none" w:sz="0" w:space="0" w:color="auto"/>
          </w:divBdr>
        </w:div>
        <w:div w:id="115177990">
          <w:marLeft w:val="446"/>
          <w:marRight w:val="0"/>
          <w:marTop w:val="0"/>
          <w:marBottom w:val="120"/>
          <w:divBdr>
            <w:top w:val="none" w:sz="0" w:space="0" w:color="auto"/>
            <w:left w:val="none" w:sz="0" w:space="0" w:color="auto"/>
            <w:bottom w:val="none" w:sz="0" w:space="0" w:color="auto"/>
            <w:right w:val="none" w:sz="0" w:space="0" w:color="auto"/>
          </w:divBdr>
        </w:div>
        <w:div w:id="823669592">
          <w:marLeft w:val="446"/>
          <w:marRight w:val="0"/>
          <w:marTop w:val="0"/>
          <w:marBottom w:val="120"/>
          <w:divBdr>
            <w:top w:val="none" w:sz="0" w:space="0" w:color="auto"/>
            <w:left w:val="none" w:sz="0" w:space="0" w:color="auto"/>
            <w:bottom w:val="none" w:sz="0" w:space="0" w:color="auto"/>
            <w:right w:val="none" w:sz="0" w:space="0" w:color="auto"/>
          </w:divBdr>
        </w:div>
      </w:divsChild>
    </w:div>
    <w:div w:id="1103721991">
      <w:bodyDiv w:val="1"/>
      <w:marLeft w:val="0"/>
      <w:marRight w:val="0"/>
      <w:marTop w:val="0"/>
      <w:marBottom w:val="0"/>
      <w:divBdr>
        <w:top w:val="none" w:sz="0" w:space="0" w:color="auto"/>
        <w:left w:val="none" w:sz="0" w:space="0" w:color="auto"/>
        <w:bottom w:val="none" w:sz="0" w:space="0" w:color="auto"/>
        <w:right w:val="none" w:sz="0" w:space="0" w:color="auto"/>
      </w:divBdr>
      <w:divsChild>
        <w:div w:id="149634573">
          <w:marLeft w:val="547"/>
          <w:marRight w:val="0"/>
          <w:marTop w:val="0"/>
          <w:marBottom w:val="120"/>
          <w:divBdr>
            <w:top w:val="none" w:sz="0" w:space="0" w:color="auto"/>
            <w:left w:val="none" w:sz="0" w:space="0" w:color="auto"/>
            <w:bottom w:val="none" w:sz="0" w:space="0" w:color="auto"/>
            <w:right w:val="none" w:sz="0" w:space="0" w:color="auto"/>
          </w:divBdr>
        </w:div>
        <w:div w:id="456752492">
          <w:marLeft w:val="1267"/>
          <w:marRight w:val="0"/>
          <w:marTop w:val="0"/>
          <w:marBottom w:val="120"/>
          <w:divBdr>
            <w:top w:val="none" w:sz="0" w:space="0" w:color="auto"/>
            <w:left w:val="none" w:sz="0" w:space="0" w:color="auto"/>
            <w:bottom w:val="none" w:sz="0" w:space="0" w:color="auto"/>
            <w:right w:val="none" w:sz="0" w:space="0" w:color="auto"/>
          </w:divBdr>
        </w:div>
        <w:div w:id="104813975">
          <w:marLeft w:val="1267"/>
          <w:marRight w:val="0"/>
          <w:marTop w:val="0"/>
          <w:marBottom w:val="120"/>
          <w:divBdr>
            <w:top w:val="none" w:sz="0" w:space="0" w:color="auto"/>
            <w:left w:val="none" w:sz="0" w:space="0" w:color="auto"/>
            <w:bottom w:val="none" w:sz="0" w:space="0" w:color="auto"/>
            <w:right w:val="none" w:sz="0" w:space="0" w:color="auto"/>
          </w:divBdr>
        </w:div>
        <w:div w:id="1929269172">
          <w:marLeft w:val="547"/>
          <w:marRight w:val="0"/>
          <w:marTop w:val="0"/>
          <w:marBottom w:val="120"/>
          <w:divBdr>
            <w:top w:val="none" w:sz="0" w:space="0" w:color="auto"/>
            <w:left w:val="none" w:sz="0" w:space="0" w:color="auto"/>
            <w:bottom w:val="none" w:sz="0" w:space="0" w:color="auto"/>
            <w:right w:val="none" w:sz="0" w:space="0" w:color="auto"/>
          </w:divBdr>
        </w:div>
        <w:div w:id="1534801291">
          <w:marLeft w:val="1267"/>
          <w:marRight w:val="0"/>
          <w:marTop w:val="0"/>
          <w:marBottom w:val="120"/>
          <w:divBdr>
            <w:top w:val="none" w:sz="0" w:space="0" w:color="auto"/>
            <w:left w:val="none" w:sz="0" w:space="0" w:color="auto"/>
            <w:bottom w:val="none" w:sz="0" w:space="0" w:color="auto"/>
            <w:right w:val="none" w:sz="0" w:space="0" w:color="auto"/>
          </w:divBdr>
        </w:div>
        <w:div w:id="922034659">
          <w:marLeft w:val="1267"/>
          <w:marRight w:val="0"/>
          <w:marTop w:val="0"/>
          <w:marBottom w:val="120"/>
          <w:divBdr>
            <w:top w:val="none" w:sz="0" w:space="0" w:color="auto"/>
            <w:left w:val="none" w:sz="0" w:space="0" w:color="auto"/>
            <w:bottom w:val="none" w:sz="0" w:space="0" w:color="auto"/>
            <w:right w:val="none" w:sz="0" w:space="0" w:color="auto"/>
          </w:divBdr>
        </w:div>
        <w:div w:id="1427535295">
          <w:marLeft w:val="1267"/>
          <w:marRight w:val="0"/>
          <w:marTop w:val="0"/>
          <w:marBottom w:val="120"/>
          <w:divBdr>
            <w:top w:val="none" w:sz="0" w:space="0" w:color="auto"/>
            <w:left w:val="none" w:sz="0" w:space="0" w:color="auto"/>
            <w:bottom w:val="none" w:sz="0" w:space="0" w:color="auto"/>
            <w:right w:val="none" w:sz="0" w:space="0" w:color="auto"/>
          </w:divBdr>
        </w:div>
      </w:divsChild>
    </w:div>
    <w:div w:id="1123033721">
      <w:bodyDiv w:val="1"/>
      <w:marLeft w:val="0"/>
      <w:marRight w:val="0"/>
      <w:marTop w:val="0"/>
      <w:marBottom w:val="0"/>
      <w:divBdr>
        <w:top w:val="none" w:sz="0" w:space="0" w:color="auto"/>
        <w:left w:val="none" w:sz="0" w:space="0" w:color="auto"/>
        <w:bottom w:val="none" w:sz="0" w:space="0" w:color="auto"/>
        <w:right w:val="none" w:sz="0" w:space="0" w:color="auto"/>
      </w:divBdr>
      <w:divsChild>
        <w:div w:id="365565122">
          <w:marLeft w:val="547"/>
          <w:marRight w:val="0"/>
          <w:marTop w:val="0"/>
          <w:marBottom w:val="120"/>
          <w:divBdr>
            <w:top w:val="none" w:sz="0" w:space="0" w:color="auto"/>
            <w:left w:val="none" w:sz="0" w:space="0" w:color="auto"/>
            <w:bottom w:val="none" w:sz="0" w:space="0" w:color="auto"/>
            <w:right w:val="none" w:sz="0" w:space="0" w:color="auto"/>
          </w:divBdr>
        </w:div>
        <w:div w:id="837574003">
          <w:marLeft w:val="1267"/>
          <w:marRight w:val="0"/>
          <w:marTop w:val="0"/>
          <w:marBottom w:val="120"/>
          <w:divBdr>
            <w:top w:val="none" w:sz="0" w:space="0" w:color="auto"/>
            <w:left w:val="none" w:sz="0" w:space="0" w:color="auto"/>
            <w:bottom w:val="none" w:sz="0" w:space="0" w:color="auto"/>
            <w:right w:val="none" w:sz="0" w:space="0" w:color="auto"/>
          </w:divBdr>
        </w:div>
        <w:div w:id="137385349">
          <w:marLeft w:val="1987"/>
          <w:marRight w:val="0"/>
          <w:marTop w:val="0"/>
          <w:marBottom w:val="120"/>
          <w:divBdr>
            <w:top w:val="none" w:sz="0" w:space="0" w:color="auto"/>
            <w:left w:val="none" w:sz="0" w:space="0" w:color="auto"/>
            <w:bottom w:val="none" w:sz="0" w:space="0" w:color="auto"/>
            <w:right w:val="none" w:sz="0" w:space="0" w:color="auto"/>
          </w:divBdr>
        </w:div>
        <w:div w:id="230653690">
          <w:marLeft w:val="1987"/>
          <w:marRight w:val="0"/>
          <w:marTop w:val="0"/>
          <w:marBottom w:val="120"/>
          <w:divBdr>
            <w:top w:val="none" w:sz="0" w:space="0" w:color="auto"/>
            <w:left w:val="none" w:sz="0" w:space="0" w:color="auto"/>
            <w:bottom w:val="none" w:sz="0" w:space="0" w:color="auto"/>
            <w:right w:val="none" w:sz="0" w:space="0" w:color="auto"/>
          </w:divBdr>
        </w:div>
        <w:div w:id="1563714672">
          <w:marLeft w:val="1987"/>
          <w:marRight w:val="0"/>
          <w:marTop w:val="0"/>
          <w:marBottom w:val="120"/>
          <w:divBdr>
            <w:top w:val="none" w:sz="0" w:space="0" w:color="auto"/>
            <w:left w:val="none" w:sz="0" w:space="0" w:color="auto"/>
            <w:bottom w:val="none" w:sz="0" w:space="0" w:color="auto"/>
            <w:right w:val="none" w:sz="0" w:space="0" w:color="auto"/>
          </w:divBdr>
        </w:div>
        <w:div w:id="270014065">
          <w:marLeft w:val="1267"/>
          <w:marRight w:val="0"/>
          <w:marTop w:val="0"/>
          <w:marBottom w:val="120"/>
          <w:divBdr>
            <w:top w:val="none" w:sz="0" w:space="0" w:color="auto"/>
            <w:left w:val="none" w:sz="0" w:space="0" w:color="auto"/>
            <w:bottom w:val="none" w:sz="0" w:space="0" w:color="auto"/>
            <w:right w:val="none" w:sz="0" w:space="0" w:color="auto"/>
          </w:divBdr>
        </w:div>
        <w:div w:id="943000535">
          <w:marLeft w:val="1267"/>
          <w:marRight w:val="0"/>
          <w:marTop w:val="0"/>
          <w:marBottom w:val="120"/>
          <w:divBdr>
            <w:top w:val="none" w:sz="0" w:space="0" w:color="auto"/>
            <w:left w:val="none" w:sz="0" w:space="0" w:color="auto"/>
            <w:bottom w:val="none" w:sz="0" w:space="0" w:color="auto"/>
            <w:right w:val="none" w:sz="0" w:space="0" w:color="auto"/>
          </w:divBdr>
        </w:div>
        <w:div w:id="1784962767">
          <w:marLeft w:val="1987"/>
          <w:marRight w:val="0"/>
          <w:marTop w:val="0"/>
          <w:marBottom w:val="120"/>
          <w:divBdr>
            <w:top w:val="none" w:sz="0" w:space="0" w:color="auto"/>
            <w:left w:val="none" w:sz="0" w:space="0" w:color="auto"/>
            <w:bottom w:val="none" w:sz="0" w:space="0" w:color="auto"/>
            <w:right w:val="none" w:sz="0" w:space="0" w:color="auto"/>
          </w:divBdr>
        </w:div>
        <w:div w:id="398789531">
          <w:marLeft w:val="1987"/>
          <w:marRight w:val="0"/>
          <w:marTop w:val="0"/>
          <w:marBottom w:val="120"/>
          <w:divBdr>
            <w:top w:val="none" w:sz="0" w:space="0" w:color="auto"/>
            <w:left w:val="none" w:sz="0" w:space="0" w:color="auto"/>
            <w:bottom w:val="none" w:sz="0" w:space="0" w:color="auto"/>
            <w:right w:val="none" w:sz="0" w:space="0" w:color="auto"/>
          </w:divBdr>
        </w:div>
        <w:div w:id="788816094">
          <w:marLeft w:val="1987"/>
          <w:marRight w:val="0"/>
          <w:marTop w:val="0"/>
          <w:marBottom w:val="120"/>
          <w:divBdr>
            <w:top w:val="none" w:sz="0" w:space="0" w:color="auto"/>
            <w:left w:val="none" w:sz="0" w:space="0" w:color="auto"/>
            <w:bottom w:val="none" w:sz="0" w:space="0" w:color="auto"/>
            <w:right w:val="none" w:sz="0" w:space="0" w:color="auto"/>
          </w:divBdr>
        </w:div>
      </w:divsChild>
    </w:div>
    <w:div w:id="1164708575">
      <w:bodyDiv w:val="1"/>
      <w:marLeft w:val="0"/>
      <w:marRight w:val="0"/>
      <w:marTop w:val="0"/>
      <w:marBottom w:val="0"/>
      <w:divBdr>
        <w:top w:val="none" w:sz="0" w:space="0" w:color="auto"/>
        <w:left w:val="none" w:sz="0" w:space="0" w:color="auto"/>
        <w:bottom w:val="none" w:sz="0" w:space="0" w:color="auto"/>
        <w:right w:val="none" w:sz="0" w:space="0" w:color="auto"/>
      </w:divBdr>
      <w:divsChild>
        <w:div w:id="1139422712">
          <w:marLeft w:val="446"/>
          <w:marRight w:val="0"/>
          <w:marTop w:val="0"/>
          <w:marBottom w:val="120"/>
          <w:divBdr>
            <w:top w:val="none" w:sz="0" w:space="0" w:color="auto"/>
            <w:left w:val="none" w:sz="0" w:space="0" w:color="auto"/>
            <w:bottom w:val="none" w:sz="0" w:space="0" w:color="auto"/>
            <w:right w:val="none" w:sz="0" w:space="0" w:color="auto"/>
          </w:divBdr>
        </w:div>
        <w:div w:id="1679230729">
          <w:marLeft w:val="446"/>
          <w:marRight w:val="0"/>
          <w:marTop w:val="0"/>
          <w:marBottom w:val="120"/>
          <w:divBdr>
            <w:top w:val="none" w:sz="0" w:space="0" w:color="auto"/>
            <w:left w:val="none" w:sz="0" w:space="0" w:color="auto"/>
            <w:bottom w:val="none" w:sz="0" w:space="0" w:color="auto"/>
            <w:right w:val="none" w:sz="0" w:space="0" w:color="auto"/>
          </w:divBdr>
        </w:div>
        <w:div w:id="1672562085">
          <w:marLeft w:val="1123"/>
          <w:marRight w:val="0"/>
          <w:marTop w:val="0"/>
          <w:marBottom w:val="120"/>
          <w:divBdr>
            <w:top w:val="none" w:sz="0" w:space="0" w:color="auto"/>
            <w:left w:val="none" w:sz="0" w:space="0" w:color="auto"/>
            <w:bottom w:val="none" w:sz="0" w:space="0" w:color="auto"/>
            <w:right w:val="none" w:sz="0" w:space="0" w:color="auto"/>
          </w:divBdr>
        </w:div>
        <w:div w:id="646469378">
          <w:marLeft w:val="562"/>
          <w:marRight w:val="0"/>
          <w:marTop w:val="0"/>
          <w:marBottom w:val="120"/>
          <w:divBdr>
            <w:top w:val="none" w:sz="0" w:space="0" w:color="auto"/>
            <w:left w:val="none" w:sz="0" w:space="0" w:color="auto"/>
            <w:bottom w:val="none" w:sz="0" w:space="0" w:color="auto"/>
            <w:right w:val="none" w:sz="0" w:space="0" w:color="auto"/>
          </w:divBdr>
        </w:div>
        <w:div w:id="1793357821">
          <w:marLeft w:val="1123"/>
          <w:marRight w:val="0"/>
          <w:marTop w:val="0"/>
          <w:marBottom w:val="120"/>
          <w:divBdr>
            <w:top w:val="none" w:sz="0" w:space="0" w:color="auto"/>
            <w:left w:val="none" w:sz="0" w:space="0" w:color="auto"/>
            <w:bottom w:val="none" w:sz="0" w:space="0" w:color="auto"/>
            <w:right w:val="none" w:sz="0" w:space="0" w:color="auto"/>
          </w:divBdr>
        </w:div>
        <w:div w:id="240526312">
          <w:marLeft w:val="562"/>
          <w:marRight w:val="0"/>
          <w:marTop w:val="0"/>
          <w:marBottom w:val="120"/>
          <w:divBdr>
            <w:top w:val="none" w:sz="0" w:space="0" w:color="auto"/>
            <w:left w:val="none" w:sz="0" w:space="0" w:color="auto"/>
            <w:bottom w:val="none" w:sz="0" w:space="0" w:color="auto"/>
            <w:right w:val="none" w:sz="0" w:space="0" w:color="auto"/>
          </w:divBdr>
        </w:div>
        <w:div w:id="1684168564">
          <w:marLeft w:val="1123"/>
          <w:marRight w:val="0"/>
          <w:marTop w:val="0"/>
          <w:marBottom w:val="120"/>
          <w:divBdr>
            <w:top w:val="none" w:sz="0" w:space="0" w:color="auto"/>
            <w:left w:val="none" w:sz="0" w:space="0" w:color="auto"/>
            <w:bottom w:val="none" w:sz="0" w:space="0" w:color="auto"/>
            <w:right w:val="none" w:sz="0" w:space="0" w:color="auto"/>
          </w:divBdr>
        </w:div>
        <w:div w:id="930041158">
          <w:marLeft w:val="1123"/>
          <w:marRight w:val="0"/>
          <w:marTop w:val="0"/>
          <w:marBottom w:val="120"/>
          <w:divBdr>
            <w:top w:val="none" w:sz="0" w:space="0" w:color="auto"/>
            <w:left w:val="none" w:sz="0" w:space="0" w:color="auto"/>
            <w:bottom w:val="none" w:sz="0" w:space="0" w:color="auto"/>
            <w:right w:val="none" w:sz="0" w:space="0" w:color="auto"/>
          </w:divBdr>
        </w:div>
        <w:div w:id="2084596373">
          <w:marLeft w:val="562"/>
          <w:marRight w:val="0"/>
          <w:marTop w:val="0"/>
          <w:marBottom w:val="120"/>
          <w:divBdr>
            <w:top w:val="none" w:sz="0" w:space="0" w:color="auto"/>
            <w:left w:val="none" w:sz="0" w:space="0" w:color="auto"/>
            <w:bottom w:val="none" w:sz="0" w:space="0" w:color="auto"/>
            <w:right w:val="none" w:sz="0" w:space="0" w:color="auto"/>
          </w:divBdr>
        </w:div>
        <w:div w:id="768306896">
          <w:marLeft w:val="1123"/>
          <w:marRight w:val="0"/>
          <w:marTop w:val="0"/>
          <w:marBottom w:val="120"/>
          <w:divBdr>
            <w:top w:val="none" w:sz="0" w:space="0" w:color="auto"/>
            <w:left w:val="none" w:sz="0" w:space="0" w:color="auto"/>
            <w:bottom w:val="none" w:sz="0" w:space="0" w:color="auto"/>
            <w:right w:val="none" w:sz="0" w:space="0" w:color="auto"/>
          </w:divBdr>
        </w:div>
      </w:divsChild>
    </w:div>
    <w:div w:id="1165127709">
      <w:bodyDiv w:val="1"/>
      <w:marLeft w:val="0"/>
      <w:marRight w:val="0"/>
      <w:marTop w:val="0"/>
      <w:marBottom w:val="0"/>
      <w:divBdr>
        <w:top w:val="none" w:sz="0" w:space="0" w:color="auto"/>
        <w:left w:val="none" w:sz="0" w:space="0" w:color="auto"/>
        <w:bottom w:val="none" w:sz="0" w:space="0" w:color="auto"/>
        <w:right w:val="none" w:sz="0" w:space="0" w:color="auto"/>
      </w:divBdr>
    </w:div>
    <w:div w:id="1198659902">
      <w:bodyDiv w:val="1"/>
      <w:marLeft w:val="0"/>
      <w:marRight w:val="0"/>
      <w:marTop w:val="0"/>
      <w:marBottom w:val="0"/>
      <w:divBdr>
        <w:top w:val="none" w:sz="0" w:space="0" w:color="auto"/>
        <w:left w:val="none" w:sz="0" w:space="0" w:color="auto"/>
        <w:bottom w:val="none" w:sz="0" w:space="0" w:color="auto"/>
        <w:right w:val="none" w:sz="0" w:space="0" w:color="auto"/>
      </w:divBdr>
      <w:divsChild>
        <w:div w:id="769665955">
          <w:marLeft w:val="446"/>
          <w:marRight w:val="0"/>
          <w:marTop w:val="0"/>
          <w:marBottom w:val="120"/>
          <w:divBdr>
            <w:top w:val="none" w:sz="0" w:space="0" w:color="auto"/>
            <w:left w:val="none" w:sz="0" w:space="0" w:color="auto"/>
            <w:bottom w:val="none" w:sz="0" w:space="0" w:color="auto"/>
            <w:right w:val="none" w:sz="0" w:space="0" w:color="auto"/>
          </w:divBdr>
        </w:div>
        <w:div w:id="1058892340">
          <w:marLeft w:val="446"/>
          <w:marRight w:val="0"/>
          <w:marTop w:val="0"/>
          <w:marBottom w:val="120"/>
          <w:divBdr>
            <w:top w:val="none" w:sz="0" w:space="0" w:color="auto"/>
            <w:left w:val="none" w:sz="0" w:space="0" w:color="auto"/>
            <w:bottom w:val="none" w:sz="0" w:space="0" w:color="auto"/>
            <w:right w:val="none" w:sz="0" w:space="0" w:color="auto"/>
          </w:divBdr>
        </w:div>
        <w:div w:id="771710518">
          <w:marLeft w:val="446"/>
          <w:marRight w:val="0"/>
          <w:marTop w:val="0"/>
          <w:marBottom w:val="120"/>
          <w:divBdr>
            <w:top w:val="none" w:sz="0" w:space="0" w:color="auto"/>
            <w:left w:val="none" w:sz="0" w:space="0" w:color="auto"/>
            <w:bottom w:val="none" w:sz="0" w:space="0" w:color="auto"/>
            <w:right w:val="none" w:sz="0" w:space="0" w:color="auto"/>
          </w:divBdr>
        </w:div>
        <w:div w:id="376709605">
          <w:marLeft w:val="446"/>
          <w:marRight w:val="0"/>
          <w:marTop w:val="0"/>
          <w:marBottom w:val="120"/>
          <w:divBdr>
            <w:top w:val="none" w:sz="0" w:space="0" w:color="auto"/>
            <w:left w:val="none" w:sz="0" w:space="0" w:color="auto"/>
            <w:bottom w:val="none" w:sz="0" w:space="0" w:color="auto"/>
            <w:right w:val="none" w:sz="0" w:space="0" w:color="auto"/>
          </w:divBdr>
        </w:div>
        <w:div w:id="172573080">
          <w:marLeft w:val="446"/>
          <w:marRight w:val="0"/>
          <w:marTop w:val="0"/>
          <w:marBottom w:val="120"/>
          <w:divBdr>
            <w:top w:val="none" w:sz="0" w:space="0" w:color="auto"/>
            <w:left w:val="none" w:sz="0" w:space="0" w:color="auto"/>
            <w:bottom w:val="none" w:sz="0" w:space="0" w:color="auto"/>
            <w:right w:val="none" w:sz="0" w:space="0" w:color="auto"/>
          </w:divBdr>
        </w:div>
        <w:div w:id="488441959">
          <w:marLeft w:val="446"/>
          <w:marRight w:val="0"/>
          <w:marTop w:val="0"/>
          <w:marBottom w:val="120"/>
          <w:divBdr>
            <w:top w:val="none" w:sz="0" w:space="0" w:color="auto"/>
            <w:left w:val="none" w:sz="0" w:space="0" w:color="auto"/>
            <w:bottom w:val="none" w:sz="0" w:space="0" w:color="auto"/>
            <w:right w:val="none" w:sz="0" w:space="0" w:color="auto"/>
          </w:divBdr>
        </w:div>
        <w:div w:id="1703750611">
          <w:marLeft w:val="446"/>
          <w:marRight w:val="0"/>
          <w:marTop w:val="0"/>
          <w:marBottom w:val="120"/>
          <w:divBdr>
            <w:top w:val="none" w:sz="0" w:space="0" w:color="auto"/>
            <w:left w:val="none" w:sz="0" w:space="0" w:color="auto"/>
            <w:bottom w:val="none" w:sz="0" w:space="0" w:color="auto"/>
            <w:right w:val="none" w:sz="0" w:space="0" w:color="auto"/>
          </w:divBdr>
        </w:div>
      </w:divsChild>
    </w:div>
    <w:div w:id="1232500739">
      <w:bodyDiv w:val="1"/>
      <w:marLeft w:val="0"/>
      <w:marRight w:val="0"/>
      <w:marTop w:val="0"/>
      <w:marBottom w:val="0"/>
      <w:divBdr>
        <w:top w:val="none" w:sz="0" w:space="0" w:color="auto"/>
        <w:left w:val="none" w:sz="0" w:space="0" w:color="auto"/>
        <w:bottom w:val="none" w:sz="0" w:space="0" w:color="auto"/>
        <w:right w:val="none" w:sz="0" w:space="0" w:color="auto"/>
      </w:divBdr>
      <w:divsChild>
        <w:div w:id="1202981188">
          <w:marLeft w:val="446"/>
          <w:marRight w:val="0"/>
          <w:marTop w:val="0"/>
          <w:marBottom w:val="120"/>
          <w:divBdr>
            <w:top w:val="none" w:sz="0" w:space="0" w:color="auto"/>
            <w:left w:val="none" w:sz="0" w:space="0" w:color="auto"/>
            <w:bottom w:val="none" w:sz="0" w:space="0" w:color="auto"/>
            <w:right w:val="none" w:sz="0" w:space="0" w:color="auto"/>
          </w:divBdr>
        </w:div>
        <w:div w:id="1143306126">
          <w:marLeft w:val="446"/>
          <w:marRight w:val="0"/>
          <w:marTop w:val="0"/>
          <w:marBottom w:val="120"/>
          <w:divBdr>
            <w:top w:val="none" w:sz="0" w:space="0" w:color="auto"/>
            <w:left w:val="none" w:sz="0" w:space="0" w:color="auto"/>
            <w:bottom w:val="none" w:sz="0" w:space="0" w:color="auto"/>
            <w:right w:val="none" w:sz="0" w:space="0" w:color="auto"/>
          </w:divBdr>
        </w:div>
        <w:div w:id="23793586">
          <w:marLeft w:val="446"/>
          <w:marRight w:val="0"/>
          <w:marTop w:val="0"/>
          <w:marBottom w:val="120"/>
          <w:divBdr>
            <w:top w:val="none" w:sz="0" w:space="0" w:color="auto"/>
            <w:left w:val="none" w:sz="0" w:space="0" w:color="auto"/>
            <w:bottom w:val="none" w:sz="0" w:space="0" w:color="auto"/>
            <w:right w:val="none" w:sz="0" w:space="0" w:color="auto"/>
          </w:divBdr>
        </w:div>
        <w:div w:id="1906917726">
          <w:marLeft w:val="446"/>
          <w:marRight w:val="0"/>
          <w:marTop w:val="0"/>
          <w:marBottom w:val="120"/>
          <w:divBdr>
            <w:top w:val="none" w:sz="0" w:space="0" w:color="auto"/>
            <w:left w:val="none" w:sz="0" w:space="0" w:color="auto"/>
            <w:bottom w:val="none" w:sz="0" w:space="0" w:color="auto"/>
            <w:right w:val="none" w:sz="0" w:space="0" w:color="auto"/>
          </w:divBdr>
        </w:div>
        <w:div w:id="1303774172">
          <w:marLeft w:val="446"/>
          <w:marRight w:val="0"/>
          <w:marTop w:val="0"/>
          <w:marBottom w:val="120"/>
          <w:divBdr>
            <w:top w:val="none" w:sz="0" w:space="0" w:color="auto"/>
            <w:left w:val="none" w:sz="0" w:space="0" w:color="auto"/>
            <w:bottom w:val="none" w:sz="0" w:space="0" w:color="auto"/>
            <w:right w:val="none" w:sz="0" w:space="0" w:color="auto"/>
          </w:divBdr>
        </w:div>
        <w:div w:id="1132597040">
          <w:marLeft w:val="446"/>
          <w:marRight w:val="0"/>
          <w:marTop w:val="0"/>
          <w:marBottom w:val="120"/>
          <w:divBdr>
            <w:top w:val="none" w:sz="0" w:space="0" w:color="auto"/>
            <w:left w:val="none" w:sz="0" w:space="0" w:color="auto"/>
            <w:bottom w:val="none" w:sz="0" w:space="0" w:color="auto"/>
            <w:right w:val="none" w:sz="0" w:space="0" w:color="auto"/>
          </w:divBdr>
        </w:div>
        <w:div w:id="1900509801">
          <w:marLeft w:val="446"/>
          <w:marRight w:val="0"/>
          <w:marTop w:val="0"/>
          <w:marBottom w:val="120"/>
          <w:divBdr>
            <w:top w:val="none" w:sz="0" w:space="0" w:color="auto"/>
            <w:left w:val="none" w:sz="0" w:space="0" w:color="auto"/>
            <w:bottom w:val="none" w:sz="0" w:space="0" w:color="auto"/>
            <w:right w:val="none" w:sz="0" w:space="0" w:color="auto"/>
          </w:divBdr>
        </w:div>
      </w:divsChild>
    </w:div>
    <w:div w:id="1289631545">
      <w:bodyDiv w:val="1"/>
      <w:marLeft w:val="0"/>
      <w:marRight w:val="0"/>
      <w:marTop w:val="0"/>
      <w:marBottom w:val="0"/>
      <w:divBdr>
        <w:top w:val="none" w:sz="0" w:space="0" w:color="auto"/>
        <w:left w:val="none" w:sz="0" w:space="0" w:color="auto"/>
        <w:bottom w:val="none" w:sz="0" w:space="0" w:color="auto"/>
        <w:right w:val="none" w:sz="0" w:space="0" w:color="auto"/>
      </w:divBdr>
      <w:divsChild>
        <w:div w:id="811101142">
          <w:marLeft w:val="547"/>
          <w:marRight w:val="0"/>
          <w:marTop w:val="0"/>
          <w:marBottom w:val="120"/>
          <w:divBdr>
            <w:top w:val="none" w:sz="0" w:space="0" w:color="auto"/>
            <w:left w:val="none" w:sz="0" w:space="0" w:color="auto"/>
            <w:bottom w:val="none" w:sz="0" w:space="0" w:color="auto"/>
            <w:right w:val="none" w:sz="0" w:space="0" w:color="auto"/>
          </w:divBdr>
        </w:div>
        <w:div w:id="1351180177">
          <w:marLeft w:val="1267"/>
          <w:marRight w:val="0"/>
          <w:marTop w:val="0"/>
          <w:marBottom w:val="120"/>
          <w:divBdr>
            <w:top w:val="none" w:sz="0" w:space="0" w:color="auto"/>
            <w:left w:val="none" w:sz="0" w:space="0" w:color="auto"/>
            <w:bottom w:val="none" w:sz="0" w:space="0" w:color="auto"/>
            <w:right w:val="none" w:sz="0" w:space="0" w:color="auto"/>
          </w:divBdr>
        </w:div>
        <w:div w:id="1468543557">
          <w:marLeft w:val="1987"/>
          <w:marRight w:val="0"/>
          <w:marTop w:val="0"/>
          <w:marBottom w:val="120"/>
          <w:divBdr>
            <w:top w:val="none" w:sz="0" w:space="0" w:color="auto"/>
            <w:left w:val="none" w:sz="0" w:space="0" w:color="auto"/>
            <w:bottom w:val="none" w:sz="0" w:space="0" w:color="auto"/>
            <w:right w:val="none" w:sz="0" w:space="0" w:color="auto"/>
          </w:divBdr>
        </w:div>
        <w:div w:id="1185434701">
          <w:marLeft w:val="1987"/>
          <w:marRight w:val="0"/>
          <w:marTop w:val="0"/>
          <w:marBottom w:val="120"/>
          <w:divBdr>
            <w:top w:val="none" w:sz="0" w:space="0" w:color="auto"/>
            <w:left w:val="none" w:sz="0" w:space="0" w:color="auto"/>
            <w:bottom w:val="none" w:sz="0" w:space="0" w:color="auto"/>
            <w:right w:val="none" w:sz="0" w:space="0" w:color="auto"/>
          </w:divBdr>
        </w:div>
        <w:div w:id="200090790">
          <w:marLeft w:val="1267"/>
          <w:marRight w:val="0"/>
          <w:marTop w:val="0"/>
          <w:marBottom w:val="120"/>
          <w:divBdr>
            <w:top w:val="none" w:sz="0" w:space="0" w:color="auto"/>
            <w:left w:val="none" w:sz="0" w:space="0" w:color="auto"/>
            <w:bottom w:val="none" w:sz="0" w:space="0" w:color="auto"/>
            <w:right w:val="none" w:sz="0" w:space="0" w:color="auto"/>
          </w:divBdr>
        </w:div>
        <w:div w:id="1726952502">
          <w:marLeft w:val="1987"/>
          <w:marRight w:val="0"/>
          <w:marTop w:val="0"/>
          <w:marBottom w:val="120"/>
          <w:divBdr>
            <w:top w:val="none" w:sz="0" w:space="0" w:color="auto"/>
            <w:left w:val="none" w:sz="0" w:space="0" w:color="auto"/>
            <w:bottom w:val="none" w:sz="0" w:space="0" w:color="auto"/>
            <w:right w:val="none" w:sz="0" w:space="0" w:color="auto"/>
          </w:divBdr>
        </w:div>
        <w:div w:id="1227449810">
          <w:marLeft w:val="1987"/>
          <w:marRight w:val="0"/>
          <w:marTop w:val="0"/>
          <w:marBottom w:val="120"/>
          <w:divBdr>
            <w:top w:val="none" w:sz="0" w:space="0" w:color="auto"/>
            <w:left w:val="none" w:sz="0" w:space="0" w:color="auto"/>
            <w:bottom w:val="none" w:sz="0" w:space="0" w:color="auto"/>
            <w:right w:val="none" w:sz="0" w:space="0" w:color="auto"/>
          </w:divBdr>
        </w:div>
        <w:div w:id="486169009">
          <w:marLeft w:val="1987"/>
          <w:marRight w:val="0"/>
          <w:marTop w:val="0"/>
          <w:marBottom w:val="120"/>
          <w:divBdr>
            <w:top w:val="none" w:sz="0" w:space="0" w:color="auto"/>
            <w:left w:val="none" w:sz="0" w:space="0" w:color="auto"/>
            <w:bottom w:val="none" w:sz="0" w:space="0" w:color="auto"/>
            <w:right w:val="none" w:sz="0" w:space="0" w:color="auto"/>
          </w:divBdr>
        </w:div>
        <w:div w:id="914322549">
          <w:marLeft w:val="1267"/>
          <w:marRight w:val="0"/>
          <w:marTop w:val="0"/>
          <w:marBottom w:val="120"/>
          <w:divBdr>
            <w:top w:val="none" w:sz="0" w:space="0" w:color="auto"/>
            <w:left w:val="none" w:sz="0" w:space="0" w:color="auto"/>
            <w:bottom w:val="none" w:sz="0" w:space="0" w:color="auto"/>
            <w:right w:val="none" w:sz="0" w:space="0" w:color="auto"/>
          </w:divBdr>
        </w:div>
        <w:div w:id="2082826765">
          <w:marLeft w:val="1987"/>
          <w:marRight w:val="0"/>
          <w:marTop w:val="0"/>
          <w:marBottom w:val="120"/>
          <w:divBdr>
            <w:top w:val="none" w:sz="0" w:space="0" w:color="auto"/>
            <w:left w:val="none" w:sz="0" w:space="0" w:color="auto"/>
            <w:bottom w:val="none" w:sz="0" w:space="0" w:color="auto"/>
            <w:right w:val="none" w:sz="0" w:space="0" w:color="auto"/>
          </w:divBdr>
        </w:div>
        <w:div w:id="1469981280">
          <w:marLeft w:val="1987"/>
          <w:marRight w:val="0"/>
          <w:marTop w:val="0"/>
          <w:marBottom w:val="120"/>
          <w:divBdr>
            <w:top w:val="none" w:sz="0" w:space="0" w:color="auto"/>
            <w:left w:val="none" w:sz="0" w:space="0" w:color="auto"/>
            <w:bottom w:val="none" w:sz="0" w:space="0" w:color="auto"/>
            <w:right w:val="none" w:sz="0" w:space="0" w:color="auto"/>
          </w:divBdr>
        </w:div>
      </w:divsChild>
    </w:div>
    <w:div w:id="1291133028">
      <w:bodyDiv w:val="1"/>
      <w:marLeft w:val="0"/>
      <w:marRight w:val="0"/>
      <w:marTop w:val="0"/>
      <w:marBottom w:val="0"/>
      <w:divBdr>
        <w:top w:val="none" w:sz="0" w:space="0" w:color="auto"/>
        <w:left w:val="none" w:sz="0" w:space="0" w:color="auto"/>
        <w:bottom w:val="none" w:sz="0" w:space="0" w:color="auto"/>
        <w:right w:val="none" w:sz="0" w:space="0" w:color="auto"/>
      </w:divBdr>
      <w:divsChild>
        <w:div w:id="1525898054">
          <w:marLeft w:val="547"/>
          <w:marRight w:val="0"/>
          <w:marTop w:val="0"/>
          <w:marBottom w:val="120"/>
          <w:divBdr>
            <w:top w:val="none" w:sz="0" w:space="0" w:color="auto"/>
            <w:left w:val="none" w:sz="0" w:space="0" w:color="auto"/>
            <w:bottom w:val="none" w:sz="0" w:space="0" w:color="auto"/>
            <w:right w:val="none" w:sz="0" w:space="0" w:color="auto"/>
          </w:divBdr>
        </w:div>
        <w:div w:id="838886223">
          <w:marLeft w:val="1267"/>
          <w:marRight w:val="0"/>
          <w:marTop w:val="0"/>
          <w:marBottom w:val="120"/>
          <w:divBdr>
            <w:top w:val="none" w:sz="0" w:space="0" w:color="auto"/>
            <w:left w:val="none" w:sz="0" w:space="0" w:color="auto"/>
            <w:bottom w:val="none" w:sz="0" w:space="0" w:color="auto"/>
            <w:right w:val="none" w:sz="0" w:space="0" w:color="auto"/>
          </w:divBdr>
        </w:div>
        <w:div w:id="1208177154">
          <w:marLeft w:val="1267"/>
          <w:marRight w:val="0"/>
          <w:marTop w:val="0"/>
          <w:marBottom w:val="120"/>
          <w:divBdr>
            <w:top w:val="none" w:sz="0" w:space="0" w:color="auto"/>
            <w:left w:val="none" w:sz="0" w:space="0" w:color="auto"/>
            <w:bottom w:val="none" w:sz="0" w:space="0" w:color="auto"/>
            <w:right w:val="none" w:sz="0" w:space="0" w:color="auto"/>
          </w:divBdr>
        </w:div>
        <w:div w:id="1964921865">
          <w:marLeft w:val="547"/>
          <w:marRight w:val="0"/>
          <w:marTop w:val="0"/>
          <w:marBottom w:val="120"/>
          <w:divBdr>
            <w:top w:val="none" w:sz="0" w:space="0" w:color="auto"/>
            <w:left w:val="none" w:sz="0" w:space="0" w:color="auto"/>
            <w:bottom w:val="none" w:sz="0" w:space="0" w:color="auto"/>
            <w:right w:val="none" w:sz="0" w:space="0" w:color="auto"/>
          </w:divBdr>
        </w:div>
        <w:div w:id="1380979437">
          <w:marLeft w:val="1267"/>
          <w:marRight w:val="0"/>
          <w:marTop w:val="0"/>
          <w:marBottom w:val="120"/>
          <w:divBdr>
            <w:top w:val="none" w:sz="0" w:space="0" w:color="auto"/>
            <w:left w:val="none" w:sz="0" w:space="0" w:color="auto"/>
            <w:bottom w:val="none" w:sz="0" w:space="0" w:color="auto"/>
            <w:right w:val="none" w:sz="0" w:space="0" w:color="auto"/>
          </w:divBdr>
        </w:div>
        <w:div w:id="1189372037">
          <w:marLeft w:val="1987"/>
          <w:marRight w:val="0"/>
          <w:marTop w:val="0"/>
          <w:marBottom w:val="120"/>
          <w:divBdr>
            <w:top w:val="none" w:sz="0" w:space="0" w:color="auto"/>
            <w:left w:val="none" w:sz="0" w:space="0" w:color="auto"/>
            <w:bottom w:val="none" w:sz="0" w:space="0" w:color="auto"/>
            <w:right w:val="none" w:sz="0" w:space="0" w:color="auto"/>
          </w:divBdr>
        </w:div>
        <w:div w:id="692071152">
          <w:marLeft w:val="1987"/>
          <w:marRight w:val="0"/>
          <w:marTop w:val="0"/>
          <w:marBottom w:val="120"/>
          <w:divBdr>
            <w:top w:val="none" w:sz="0" w:space="0" w:color="auto"/>
            <w:left w:val="none" w:sz="0" w:space="0" w:color="auto"/>
            <w:bottom w:val="none" w:sz="0" w:space="0" w:color="auto"/>
            <w:right w:val="none" w:sz="0" w:space="0" w:color="auto"/>
          </w:divBdr>
        </w:div>
        <w:div w:id="661474202">
          <w:marLeft w:val="1987"/>
          <w:marRight w:val="0"/>
          <w:marTop w:val="0"/>
          <w:marBottom w:val="120"/>
          <w:divBdr>
            <w:top w:val="none" w:sz="0" w:space="0" w:color="auto"/>
            <w:left w:val="none" w:sz="0" w:space="0" w:color="auto"/>
            <w:bottom w:val="none" w:sz="0" w:space="0" w:color="auto"/>
            <w:right w:val="none" w:sz="0" w:space="0" w:color="auto"/>
          </w:divBdr>
        </w:div>
        <w:div w:id="383261727">
          <w:marLeft w:val="1267"/>
          <w:marRight w:val="0"/>
          <w:marTop w:val="0"/>
          <w:marBottom w:val="120"/>
          <w:divBdr>
            <w:top w:val="none" w:sz="0" w:space="0" w:color="auto"/>
            <w:left w:val="none" w:sz="0" w:space="0" w:color="auto"/>
            <w:bottom w:val="none" w:sz="0" w:space="0" w:color="auto"/>
            <w:right w:val="none" w:sz="0" w:space="0" w:color="auto"/>
          </w:divBdr>
        </w:div>
        <w:div w:id="494612634">
          <w:marLeft w:val="1987"/>
          <w:marRight w:val="0"/>
          <w:marTop w:val="0"/>
          <w:marBottom w:val="120"/>
          <w:divBdr>
            <w:top w:val="none" w:sz="0" w:space="0" w:color="auto"/>
            <w:left w:val="none" w:sz="0" w:space="0" w:color="auto"/>
            <w:bottom w:val="none" w:sz="0" w:space="0" w:color="auto"/>
            <w:right w:val="none" w:sz="0" w:space="0" w:color="auto"/>
          </w:divBdr>
        </w:div>
        <w:div w:id="762065265">
          <w:marLeft w:val="1987"/>
          <w:marRight w:val="0"/>
          <w:marTop w:val="0"/>
          <w:marBottom w:val="120"/>
          <w:divBdr>
            <w:top w:val="none" w:sz="0" w:space="0" w:color="auto"/>
            <w:left w:val="none" w:sz="0" w:space="0" w:color="auto"/>
            <w:bottom w:val="none" w:sz="0" w:space="0" w:color="auto"/>
            <w:right w:val="none" w:sz="0" w:space="0" w:color="auto"/>
          </w:divBdr>
        </w:div>
      </w:divsChild>
    </w:div>
    <w:div w:id="1351683848">
      <w:bodyDiv w:val="1"/>
      <w:marLeft w:val="0"/>
      <w:marRight w:val="0"/>
      <w:marTop w:val="0"/>
      <w:marBottom w:val="0"/>
      <w:divBdr>
        <w:top w:val="none" w:sz="0" w:space="0" w:color="auto"/>
        <w:left w:val="none" w:sz="0" w:space="0" w:color="auto"/>
        <w:bottom w:val="none" w:sz="0" w:space="0" w:color="auto"/>
        <w:right w:val="none" w:sz="0" w:space="0" w:color="auto"/>
      </w:divBdr>
      <w:divsChild>
        <w:div w:id="727341127">
          <w:marLeft w:val="547"/>
          <w:marRight w:val="0"/>
          <w:marTop w:val="0"/>
          <w:marBottom w:val="120"/>
          <w:divBdr>
            <w:top w:val="none" w:sz="0" w:space="0" w:color="auto"/>
            <w:left w:val="none" w:sz="0" w:space="0" w:color="auto"/>
            <w:bottom w:val="none" w:sz="0" w:space="0" w:color="auto"/>
            <w:right w:val="none" w:sz="0" w:space="0" w:color="auto"/>
          </w:divBdr>
        </w:div>
        <w:div w:id="552039506">
          <w:marLeft w:val="1267"/>
          <w:marRight w:val="0"/>
          <w:marTop w:val="0"/>
          <w:marBottom w:val="120"/>
          <w:divBdr>
            <w:top w:val="none" w:sz="0" w:space="0" w:color="auto"/>
            <w:left w:val="none" w:sz="0" w:space="0" w:color="auto"/>
            <w:bottom w:val="none" w:sz="0" w:space="0" w:color="auto"/>
            <w:right w:val="none" w:sz="0" w:space="0" w:color="auto"/>
          </w:divBdr>
        </w:div>
        <w:div w:id="513110676">
          <w:marLeft w:val="1267"/>
          <w:marRight w:val="0"/>
          <w:marTop w:val="0"/>
          <w:marBottom w:val="120"/>
          <w:divBdr>
            <w:top w:val="none" w:sz="0" w:space="0" w:color="auto"/>
            <w:left w:val="none" w:sz="0" w:space="0" w:color="auto"/>
            <w:bottom w:val="none" w:sz="0" w:space="0" w:color="auto"/>
            <w:right w:val="none" w:sz="0" w:space="0" w:color="auto"/>
          </w:divBdr>
        </w:div>
        <w:div w:id="238946105">
          <w:marLeft w:val="1267"/>
          <w:marRight w:val="0"/>
          <w:marTop w:val="0"/>
          <w:marBottom w:val="120"/>
          <w:divBdr>
            <w:top w:val="none" w:sz="0" w:space="0" w:color="auto"/>
            <w:left w:val="none" w:sz="0" w:space="0" w:color="auto"/>
            <w:bottom w:val="none" w:sz="0" w:space="0" w:color="auto"/>
            <w:right w:val="none" w:sz="0" w:space="0" w:color="auto"/>
          </w:divBdr>
        </w:div>
        <w:div w:id="1184321305">
          <w:marLeft w:val="1267"/>
          <w:marRight w:val="0"/>
          <w:marTop w:val="0"/>
          <w:marBottom w:val="120"/>
          <w:divBdr>
            <w:top w:val="none" w:sz="0" w:space="0" w:color="auto"/>
            <w:left w:val="none" w:sz="0" w:space="0" w:color="auto"/>
            <w:bottom w:val="none" w:sz="0" w:space="0" w:color="auto"/>
            <w:right w:val="none" w:sz="0" w:space="0" w:color="auto"/>
          </w:divBdr>
        </w:div>
        <w:div w:id="2055888643">
          <w:marLeft w:val="1267"/>
          <w:marRight w:val="0"/>
          <w:marTop w:val="0"/>
          <w:marBottom w:val="120"/>
          <w:divBdr>
            <w:top w:val="none" w:sz="0" w:space="0" w:color="auto"/>
            <w:left w:val="none" w:sz="0" w:space="0" w:color="auto"/>
            <w:bottom w:val="none" w:sz="0" w:space="0" w:color="auto"/>
            <w:right w:val="none" w:sz="0" w:space="0" w:color="auto"/>
          </w:divBdr>
        </w:div>
        <w:div w:id="860433500">
          <w:marLeft w:val="1267"/>
          <w:marRight w:val="0"/>
          <w:marTop w:val="0"/>
          <w:marBottom w:val="120"/>
          <w:divBdr>
            <w:top w:val="none" w:sz="0" w:space="0" w:color="auto"/>
            <w:left w:val="none" w:sz="0" w:space="0" w:color="auto"/>
            <w:bottom w:val="none" w:sz="0" w:space="0" w:color="auto"/>
            <w:right w:val="none" w:sz="0" w:space="0" w:color="auto"/>
          </w:divBdr>
        </w:div>
        <w:div w:id="1670476456">
          <w:marLeft w:val="1267"/>
          <w:marRight w:val="0"/>
          <w:marTop w:val="0"/>
          <w:marBottom w:val="120"/>
          <w:divBdr>
            <w:top w:val="none" w:sz="0" w:space="0" w:color="auto"/>
            <w:left w:val="none" w:sz="0" w:space="0" w:color="auto"/>
            <w:bottom w:val="none" w:sz="0" w:space="0" w:color="auto"/>
            <w:right w:val="none" w:sz="0" w:space="0" w:color="auto"/>
          </w:divBdr>
        </w:div>
      </w:divsChild>
    </w:div>
    <w:div w:id="1417359413">
      <w:bodyDiv w:val="1"/>
      <w:marLeft w:val="0"/>
      <w:marRight w:val="0"/>
      <w:marTop w:val="0"/>
      <w:marBottom w:val="0"/>
      <w:divBdr>
        <w:top w:val="none" w:sz="0" w:space="0" w:color="auto"/>
        <w:left w:val="none" w:sz="0" w:space="0" w:color="auto"/>
        <w:bottom w:val="none" w:sz="0" w:space="0" w:color="auto"/>
        <w:right w:val="none" w:sz="0" w:space="0" w:color="auto"/>
      </w:divBdr>
      <w:divsChild>
        <w:div w:id="1547445325">
          <w:marLeft w:val="547"/>
          <w:marRight w:val="0"/>
          <w:marTop w:val="0"/>
          <w:marBottom w:val="120"/>
          <w:divBdr>
            <w:top w:val="none" w:sz="0" w:space="0" w:color="auto"/>
            <w:left w:val="none" w:sz="0" w:space="0" w:color="auto"/>
            <w:bottom w:val="none" w:sz="0" w:space="0" w:color="auto"/>
            <w:right w:val="none" w:sz="0" w:space="0" w:color="auto"/>
          </w:divBdr>
        </w:div>
        <w:div w:id="205259432">
          <w:marLeft w:val="1267"/>
          <w:marRight w:val="0"/>
          <w:marTop w:val="0"/>
          <w:marBottom w:val="120"/>
          <w:divBdr>
            <w:top w:val="none" w:sz="0" w:space="0" w:color="auto"/>
            <w:left w:val="none" w:sz="0" w:space="0" w:color="auto"/>
            <w:bottom w:val="none" w:sz="0" w:space="0" w:color="auto"/>
            <w:right w:val="none" w:sz="0" w:space="0" w:color="auto"/>
          </w:divBdr>
        </w:div>
        <w:div w:id="508367967">
          <w:marLeft w:val="1267"/>
          <w:marRight w:val="0"/>
          <w:marTop w:val="0"/>
          <w:marBottom w:val="120"/>
          <w:divBdr>
            <w:top w:val="none" w:sz="0" w:space="0" w:color="auto"/>
            <w:left w:val="none" w:sz="0" w:space="0" w:color="auto"/>
            <w:bottom w:val="none" w:sz="0" w:space="0" w:color="auto"/>
            <w:right w:val="none" w:sz="0" w:space="0" w:color="auto"/>
          </w:divBdr>
        </w:div>
        <w:div w:id="1001353582">
          <w:marLeft w:val="547"/>
          <w:marRight w:val="0"/>
          <w:marTop w:val="0"/>
          <w:marBottom w:val="120"/>
          <w:divBdr>
            <w:top w:val="none" w:sz="0" w:space="0" w:color="auto"/>
            <w:left w:val="none" w:sz="0" w:space="0" w:color="auto"/>
            <w:bottom w:val="none" w:sz="0" w:space="0" w:color="auto"/>
            <w:right w:val="none" w:sz="0" w:space="0" w:color="auto"/>
          </w:divBdr>
        </w:div>
        <w:div w:id="1207572402">
          <w:marLeft w:val="1267"/>
          <w:marRight w:val="0"/>
          <w:marTop w:val="0"/>
          <w:marBottom w:val="120"/>
          <w:divBdr>
            <w:top w:val="none" w:sz="0" w:space="0" w:color="auto"/>
            <w:left w:val="none" w:sz="0" w:space="0" w:color="auto"/>
            <w:bottom w:val="none" w:sz="0" w:space="0" w:color="auto"/>
            <w:right w:val="none" w:sz="0" w:space="0" w:color="auto"/>
          </w:divBdr>
        </w:div>
        <w:div w:id="838352891">
          <w:marLeft w:val="1267"/>
          <w:marRight w:val="0"/>
          <w:marTop w:val="0"/>
          <w:marBottom w:val="120"/>
          <w:divBdr>
            <w:top w:val="none" w:sz="0" w:space="0" w:color="auto"/>
            <w:left w:val="none" w:sz="0" w:space="0" w:color="auto"/>
            <w:bottom w:val="none" w:sz="0" w:space="0" w:color="auto"/>
            <w:right w:val="none" w:sz="0" w:space="0" w:color="auto"/>
          </w:divBdr>
        </w:div>
        <w:div w:id="703871247">
          <w:marLeft w:val="547"/>
          <w:marRight w:val="0"/>
          <w:marTop w:val="0"/>
          <w:marBottom w:val="120"/>
          <w:divBdr>
            <w:top w:val="none" w:sz="0" w:space="0" w:color="auto"/>
            <w:left w:val="none" w:sz="0" w:space="0" w:color="auto"/>
            <w:bottom w:val="none" w:sz="0" w:space="0" w:color="auto"/>
            <w:right w:val="none" w:sz="0" w:space="0" w:color="auto"/>
          </w:divBdr>
        </w:div>
        <w:div w:id="1074620052">
          <w:marLeft w:val="1267"/>
          <w:marRight w:val="0"/>
          <w:marTop w:val="0"/>
          <w:marBottom w:val="120"/>
          <w:divBdr>
            <w:top w:val="none" w:sz="0" w:space="0" w:color="auto"/>
            <w:left w:val="none" w:sz="0" w:space="0" w:color="auto"/>
            <w:bottom w:val="none" w:sz="0" w:space="0" w:color="auto"/>
            <w:right w:val="none" w:sz="0" w:space="0" w:color="auto"/>
          </w:divBdr>
        </w:div>
        <w:div w:id="787502682">
          <w:marLeft w:val="1267"/>
          <w:marRight w:val="0"/>
          <w:marTop w:val="0"/>
          <w:marBottom w:val="120"/>
          <w:divBdr>
            <w:top w:val="none" w:sz="0" w:space="0" w:color="auto"/>
            <w:left w:val="none" w:sz="0" w:space="0" w:color="auto"/>
            <w:bottom w:val="none" w:sz="0" w:space="0" w:color="auto"/>
            <w:right w:val="none" w:sz="0" w:space="0" w:color="auto"/>
          </w:divBdr>
        </w:div>
      </w:divsChild>
    </w:div>
    <w:div w:id="1423912088">
      <w:bodyDiv w:val="1"/>
      <w:marLeft w:val="0"/>
      <w:marRight w:val="0"/>
      <w:marTop w:val="0"/>
      <w:marBottom w:val="0"/>
      <w:divBdr>
        <w:top w:val="none" w:sz="0" w:space="0" w:color="auto"/>
        <w:left w:val="none" w:sz="0" w:space="0" w:color="auto"/>
        <w:bottom w:val="none" w:sz="0" w:space="0" w:color="auto"/>
        <w:right w:val="none" w:sz="0" w:space="0" w:color="auto"/>
      </w:divBdr>
    </w:div>
    <w:div w:id="1441876389">
      <w:bodyDiv w:val="1"/>
      <w:marLeft w:val="0"/>
      <w:marRight w:val="0"/>
      <w:marTop w:val="0"/>
      <w:marBottom w:val="0"/>
      <w:divBdr>
        <w:top w:val="none" w:sz="0" w:space="0" w:color="auto"/>
        <w:left w:val="none" w:sz="0" w:space="0" w:color="auto"/>
        <w:bottom w:val="none" w:sz="0" w:space="0" w:color="auto"/>
        <w:right w:val="none" w:sz="0" w:space="0" w:color="auto"/>
      </w:divBdr>
      <w:divsChild>
        <w:div w:id="165484361">
          <w:marLeft w:val="720"/>
          <w:marRight w:val="0"/>
          <w:marTop w:val="0"/>
          <w:marBottom w:val="120"/>
          <w:divBdr>
            <w:top w:val="none" w:sz="0" w:space="0" w:color="auto"/>
            <w:left w:val="none" w:sz="0" w:space="0" w:color="auto"/>
            <w:bottom w:val="none" w:sz="0" w:space="0" w:color="auto"/>
            <w:right w:val="none" w:sz="0" w:space="0" w:color="auto"/>
          </w:divBdr>
        </w:div>
        <w:div w:id="290090996">
          <w:marLeft w:val="720"/>
          <w:marRight w:val="0"/>
          <w:marTop w:val="0"/>
          <w:marBottom w:val="120"/>
          <w:divBdr>
            <w:top w:val="none" w:sz="0" w:space="0" w:color="auto"/>
            <w:left w:val="none" w:sz="0" w:space="0" w:color="auto"/>
            <w:bottom w:val="none" w:sz="0" w:space="0" w:color="auto"/>
            <w:right w:val="none" w:sz="0" w:space="0" w:color="auto"/>
          </w:divBdr>
        </w:div>
        <w:div w:id="679963539">
          <w:marLeft w:val="720"/>
          <w:marRight w:val="0"/>
          <w:marTop w:val="0"/>
          <w:marBottom w:val="120"/>
          <w:divBdr>
            <w:top w:val="none" w:sz="0" w:space="0" w:color="auto"/>
            <w:left w:val="none" w:sz="0" w:space="0" w:color="auto"/>
            <w:bottom w:val="none" w:sz="0" w:space="0" w:color="auto"/>
            <w:right w:val="none" w:sz="0" w:space="0" w:color="auto"/>
          </w:divBdr>
        </w:div>
        <w:div w:id="1952349697">
          <w:marLeft w:val="720"/>
          <w:marRight w:val="0"/>
          <w:marTop w:val="0"/>
          <w:marBottom w:val="120"/>
          <w:divBdr>
            <w:top w:val="none" w:sz="0" w:space="0" w:color="auto"/>
            <w:left w:val="none" w:sz="0" w:space="0" w:color="auto"/>
            <w:bottom w:val="none" w:sz="0" w:space="0" w:color="auto"/>
            <w:right w:val="none" w:sz="0" w:space="0" w:color="auto"/>
          </w:divBdr>
        </w:div>
        <w:div w:id="957302036">
          <w:marLeft w:val="720"/>
          <w:marRight w:val="0"/>
          <w:marTop w:val="0"/>
          <w:marBottom w:val="120"/>
          <w:divBdr>
            <w:top w:val="none" w:sz="0" w:space="0" w:color="auto"/>
            <w:left w:val="none" w:sz="0" w:space="0" w:color="auto"/>
            <w:bottom w:val="none" w:sz="0" w:space="0" w:color="auto"/>
            <w:right w:val="none" w:sz="0" w:space="0" w:color="auto"/>
          </w:divBdr>
        </w:div>
        <w:div w:id="53310518">
          <w:marLeft w:val="720"/>
          <w:marRight w:val="0"/>
          <w:marTop w:val="0"/>
          <w:marBottom w:val="120"/>
          <w:divBdr>
            <w:top w:val="none" w:sz="0" w:space="0" w:color="auto"/>
            <w:left w:val="none" w:sz="0" w:space="0" w:color="auto"/>
            <w:bottom w:val="none" w:sz="0" w:space="0" w:color="auto"/>
            <w:right w:val="none" w:sz="0" w:space="0" w:color="auto"/>
          </w:divBdr>
        </w:div>
      </w:divsChild>
    </w:div>
    <w:div w:id="1446734157">
      <w:bodyDiv w:val="1"/>
      <w:marLeft w:val="0"/>
      <w:marRight w:val="0"/>
      <w:marTop w:val="0"/>
      <w:marBottom w:val="0"/>
      <w:divBdr>
        <w:top w:val="none" w:sz="0" w:space="0" w:color="auto"/>
        <w:left w:val="none" w:sz="0" w:space="0" w:color="auto"/>
        <w:bottom w:val="none" w:sz="0" w:space="0" w:color="auto"/>
        <w:right w:val="none" w:sz="0" w:space="0" w:color="auto"/>
      </w:divBdr>
      <w:divsChild>
        <w:div w:id="878855355">
          <w:marLeft w:val="360"/>
          <w:marRight w:val="0"/>
          <w:marTop w:val="0"/>
          <w:marBottom w:val="0"/>
          <w:divBdr>
            <w:top w:val="none" w:sz="0" w:space="0" w:color="auto"/>
            <w:left w:val="none" w:sz="0" w:space="0" w:color="auto"/>
            <w:bottom w:val="none" w:sz="0" w:space="0" w:color="auto"/>
            <w:right w:val="none" w:sz="0" w:space="0" w:color="auto"/>
          </w:divBdr>
        </w:div>
      </w:divsChild>
    </w:div>
    <w:div w:id="1453786982">
      <w:bodyDiv w:val="1"/>
      <w:marLeft w:val="0"/>
      <w:marRight w:val="0"/>
      <w:marTop w:val="0"/>
      <w:marBottom w:val="0"/>
      <w:divBdr>
        <w:top w:val="none" w:sz="0" w:space="0" w:color="auto"/>
        <w:left w:val="none" w:sz="0" w:space="0" w:color="auto"/>
        <w:bottom w:val="none" w:sz="0" w:space="0" w:color="auto"/>
        <w:right w:val="none" w:sz="0" w:space="0" w:color="auto"/>
      </w:divBdr>
      <w:divsChild>
        <w:div w:id="1655797353">
          <w:marLeft w:val="360"/>
          <w:marRight w:val="0"/>
          <w:marTop w:val="0"/>
          <w:marBottom w:val="0"/>
          <w:divBdr>
            <w:top w:val="none" w:sz="0" w:space="0" w:color="auto"/>
            <w:left w:val="none" w:sz="0" w:space="0" w:color="auto"/>
            <w:bottom w:val="none" w:sz="0" w:space="0" w:color="auto"/>
            <w:right w:val="none" w:sz="0" w:space="0" w:color="auto"/>
          </w:divBdr>
        </w:div>
      </w:divsChild>
    </w:div>
    <w:div w:id="1474521640">
      <w:bodyDiv w:val="1"/>
      <w:marLeft w:val="0"/>
      <w:marRight w:val="0"/>
      <w:marTop w:val="0"/>
      <w:marBottom w:val="0"/>
      <w:divBdr>
        <w:top w:val="none" w:sz="0" w:space="0" w:color="auto"/>
        <w:left w:val="none" w:sz="0" w:space="0" w:color="auto"/>
        <w:bottom w:val="none" w:sz="0" w:space="0" w:color="auto"/>
        <w:right w:val="none" w:sz="0" w:space="0" w:color="auto"/>
      </w:divBdr>
      <w:divsChild>
        <w:div w:id="569735587">
          <w:marLeft w:val="547"/>
          <w:marRight w:val="0"/>
          <w:marTop w:val="0"/>
          <w:marBottom w:val="120"/>
          <w:divBdr>
            <w:top w:val="none" w:sz="0" w:space="0" w:color="auto"/>
            <w:left w:val="none" w:sz="0" w:space="0" w:color="auto"/>
            <w:bottom w:val="none" w:sz="0" w:space="0" w:color="auto"/>
            <w:right w:val="none" w:sz="0" w:space="0" w:color="auto"/>
          </w:divBdr>
        </w:div>
        <w:div w:id="1085491002">
          <w:marLeft w:val="1267"/>
          <w:marRight w:val="0"/>
          <w:marTop w:val="0"/>
          <w:marBottom w:val="120"/>
          <w:divBdr>
            <w:top w:val="none" w:sz="0" w:space="0" w:color="auto"/>
            <w:left w:val="none" w:sz="0" w:space="0" w:color="auto"/>
            <w:bottom w:val="none" w:sz="0" w:space="0" w:color="auto"/>
            <w:right w:val="none" w:sz="0" w:space="0" w:color="auto"/>
          </w:divBdr>
        </w:div>
        <w:div w:id="570622827">
          <w:marLeft w:val="1267"/>
          <w:marRight w:val="0"/>
          <w:marTop w:val="0"/>
          <w:marBottom w:val="120"/>
          <w:divBdr>
            <w:top w:val="none" w:sz="0" w:space="0" w:color="auto"/>
            <w:left w:val="none" w:sz="0" w:space="0" w:color="auto"/>
            <w:bottom w:val="none" w:sz="0" w:space="0" w:color="auto"/>
            <w:right w:val="none" w:sz="0" w:space="0" w:color="auto"/>
          </w:divBdr>
        </w:div>
        <w:div w:id="1921674461">
          <w:marLeft w:val="1267"/>
          <w:marRight w:val="0"/>
          <w:marTop w:val="0"/>
          <w:marBottom w:val="120"/>
          <w:divBdr>
            <w:top w:val="none" w:sz="0" w:space="0" w:color="auto"/>
            <w:left w:val="none" w:sz="0" w:space="0" w:color="auto"/>
            <w:bottom w:val="none" w:sz="0" w:space="0" w:color="auto"/>
            <w:right w:val="none" w:sz="0" w:space="0" w:color="auto"/>
          </w:divBdr>
        </w:div>
        <w:div w:id="1326395136">
          <w:marLeft w:val="1267"/>
          <w:marRight w:val="0"/>
          <w:marTop w:val="0"/>
          <w:marBottom w:val="120"/>
          <w:divBdr>
            <w:top w:val="none" w:sz="0" w:space="0" w:color="auto"/>
            <w:left w:val="none" w:sz="0" w:space="0" w:color="auto"/>
            <w:bottom w:val="none" w:sz="0" w:space="0" w:color="auto"/>
            <w:right w:val="none" w:sz="0" w:space="0" w:color="auto"/>
          </w:divBdr>
        </w:div>
        <w:div w:id="1298336943">
          <w:marLeft w:val="547"/>
          <w:marRight w:val="0"/>
          <w:marTop w:val="0"/>
          <w:marBottom w:val="120"/>
          <w:divBdr>
            <w:top w:val="none" w:sz="0" w:space="0" w:color="auto"/>
            <w:left w:val="none" w:sz="0" w:space="0" w:color="auto"/>
            <w:bottom w:val="none" w:sz="0" w:space="0" w:color="auto"/>
            <w:right w:val="none" w:sz="0" w:space="0" w:color="auto"/>
          </w:divBdr>
        </w:div>
        <w:div w:id="356127597">
          <w:marLeft w:val="1267"/>
          <w:marRight w:val="0"/>
          <w:marTop w:val="0"/>
          <w:marBottom w:val="120"/>
          <w:divBdr>
            <w:top w:val="none" w:sz="0" w:space="0" w:color="auto"/>
            <w:left w:val="none" w:sz="0" w:space="0" w:color="auto"/>
            <w:bottom w:val="none" w:sz="0" w:space="0" w:color="auto"/>
            <w:right w:val="none" w:sz="0" w:space="0" w:color="auto"/>
          </w:divBdr>
        </w:div>
      </w:divsChild>
    </w:div>
    <w:div w:id="1499073662">
      <w:bodyDiv w:val="1"/>
      <w:marLeft w:val="0"/>
      <w:marRight w:val="0"/>
      <w:marTop w:val="0"/>
      <w:marBottom w:val="0"/>
      <w:divBdr>
        <w:top w:val="none" w:sz="0" w:space="0" w:color="auto"/>
        <w:left w:val="none" w:sz="0" w:space="0" w:color="auto"/>
        <w:bottom w:val="none" w:sz="0" w:space="0" w:color="auto"/>
        <w:right w:val="none" w:sz="0" w:space="0" w:color="auto"/>
      </w:divBdr>
      <w:divsChild>
        <w:div w:id="1623534527">
          <w:marLeft w:val="547"/>
          <w:marRight w:val="0"/>
          <w:marTop w:val="0"/>
          <w:marBottom w:val="120"/>
          <w:divBdr>
            <w:top w:val="none" w:sz="0" w:space="0" w:color="auto"/>
            <w:left w:val="none" w:sz="0" w:space="0" w:color="auto"/>
            <w:bottom w:val="none" w:sz="0" w:space="0" w:color="auto"/>
            <w:right w:val="none" w:sz="0" w:space="0" w:color="auto"/>
          </w:divBdr>
        </w:div>
        <w:div w:id="1420562377">
          <w:marLeft w:val="547"/>
          <w:marRight w:val="0"/>
          <w:marTop w:val="0"/>
          <w:marBottom w:val="120"/>
          <w:divBdr>
            <w:top w:val="none" w:sz="0" w:space="0" w:color="auto"/>
            <w:left w:val="none" w:sz="0" w:space="0" w:color="auto"/>
            <w:bottom w:val="none" w:sz="0" w:space="0" w:color="auto"/>
            <w:right w:val="none" w:sz="0" w:space="0" w:color="auto"/>
          </w:divBdr>
        </w:div>
        <w:div w:id="1086465678">
          <w:marLeft w:val="547"/>
          <w:marRight w:val="0"/>
          <w:marTop w:val="0"/>
          <w:marBottom w:val="120"/>
          <w:divBdr>
            <w:top w:val="none" w:sz="0" w:space="0" w:color="auto"/>
            <w:left w:val="none" w:sz="0" w:space="0" w:color="auto"/>
            <w:bottom w:val="none" w:sz="0" w:space="0" w:color="auto"/>
            <w:right w:val="none" w:sz="0" w:space="0" w:color="auto"/>
          </w:divBdr>
        </w:div>
        <w:div w:id="1792507697">
          <w:marLeft w:val="547"/>
          <w:marRight w:val="0"/>
          <w:marTop w:val="0"/>
          <w:marBottom w:val="120"/>
          <w:divBdr>
            <w:top w:val="none" w:sz="0" w:space="0" w:color="auto"/>
            <w:left w:val="none" w:sz="0" w:space="0" w:color="auto"/>
            <w:bottom w:val="none" w:sz="0" w:space="0" w:color="auto"/>
            <w:right w:val="none" w:sz="0" w:space="0" w:color="auto"/>
          </w:divBdr>
        </w:div>
        <w:div w:id="1248029165">
          <w:marLeft w:val="547"/>
          <w:marRight w:val="0"/>
          <w:marTop w:val="0"/>
          <w:marBottom w:val="120"/>
          <w:divBdr>
            <w:top w:val="none" w:sz="0" w:space="0" w:color="auto"/>
            <w:left w:val="none" w:sz="0" w:space="0" w:color="auto"/>
            <w:bottom w:val="none" w:sz="0" w:space="0" w:color="auto"/>
            <w:right w:val="none" w:sz="0" w:space="0" w:color="auto"/>
          </w:divBdr>
        </w:div>
        <w:div w:id="2040469179">
          <w:marLeft w:val="547"/>
          <w:marRight w:val="0"/>
          <w:marTop w:val="0"/>
          <w:marBottom w:val="120"/>
          <w:divBdr>
            <w:top w:val="none" w:sz="0" w:space="0" w:color="auto"/>
            <w:left w:val="none" w:sz="0" w:space="0" w:color="auto"/>
            <w:bottom w:val="none" w:sz="0" w:space="0" w:color="auto"/>
            <w:right w:val="none" w:sz="0" w:space="0" w:color="auto"/>
          </w:divBdr>
        </w:div>
        <w:div w:id="259796824">
          <w:marLeft w:val="547"/>
          <w:marRight w:val="0"/>
          <w:marTop w:val="0"/>
          <w:marBottom w:val="120"/>
          <w:divBdr>
            <w:top w:val="none" w:sz="0" w:space="0" w:color="auto"/>
            <w:left w:val="none" w:sz="0" w:space="0" w:color="auto"/>
            <w:bottom w:val="none" w:sz="0" w:space="0" w:color="auto"/>
            <w:right w:val="none" w:sz="0" w:space="0" w:color="auto"/>
          </w:divBdr>
        </w:div>
      </w:divsChild>
    </w:div>
    <w:div w:id="1522738857">
      <w:bodyDiv w:val="1"/>
      <w:marLeft w:val="0"/>
      <w:marRight w:val="0"/>
      <w:marTop w:val="0"/>
      <w:marBottom w:val="0"/>
      <w:divBdr>
        <w:top w:val="none" w:sz="0" w:space="0" w:color="auto"/>
        <w:left w:val="none" w:sz="0" w:space="0" w:color="auto"/>
        <w:bottom w:val="none" w:sz="0" w:space="0" w:color="auto"/>
        <w:right w:val="none" w:sz="0" w:space="0" w:color="auto"/>
      </w:divBdr>
      <w:divsChild>
        <w:div w:id="1740664596">
          <w:marLeft w:val="446"/>
          <w:marRight w:val="0"/>
          <w:marTop w:val="0"/>
          <w:marBottom w:val="120"/>
          <w:divBdr>
            <w:top w:val="none" w:sz="0" w:space="0" w:color="auto"/>
            <w:left w:val="none" w:sz="0" w:space="0" w:color="auto"/>
            <w:bottom w:val="none" w:sz="0" w:space="0" w:color="auto"/>
            <w:right w:val="none" w:sz="0" w:space="0" w:color="auto"/>
          </w:divBdr>
        </w:div>
        <w:div w:id="466162399">
          <w:marLeft w:val="446"/>
          <w:marRight w:val="0"/>
          <w:marTop w:val="0"/>
          <w:marBottom w:val="120"/>
          <w:divBdr>
            <w:top w:val="none" w:sz="0" w:space="0" w:color="auto"/>
            <w:left w:val="none" w:sz="0" w:space="0" w:color="auto"/>
            <w:bottom w:val="none" w:sz="0" w:space="0" w:color="auto"/>
            <w:right w:val="none" w:sz="0" w:space="0" w:color="auto"/>
          </w:divBdr>
        </w:div>
        <w:div w:id="1287157846">
          <w:marLeft w:val="446"/>
          <w:marRight w:val="0"/>
          <w:marTop w:val="0"/>
          <w:marBottom w:val="120"/>
          <w:divBdr>
            <w:top w:val="none" w:sz="0" w:space="0" w:color="auto"/>
            <w:left w:val="none" w:sz="0" w:space="0" w:color="auto"/>
            <w:bottom w:val="none" w:sz="0" w:space="0" w:color="auto"/>
            <w:right w:val="none" w:sz="0" w:space="0" w:color="auto"/>
          </w:divBdr>
        </w:div>
        <w:div w:id="276377397">
          <w:marLeft w:val="446"/>
          <w:marRight w:val="0"/>
          <w:marTop w:val="0"/>
          <w:marBottom w:val="120"/>
          <w:divBdr>
            <w:top w:val="none" w:sz="0" w:space="0" w:color="auto"/>
            <w:left w:val="none" w:sz="0" w:space="0" w:color="auto"/>
            <w:bottom w:val="none" w:sz="0" w:space="0" w:color="auto"/>
            <w:right w:val="none" w:sz="0" w:space="0" w:color="auto"/>
          </w:divBdr>
        </w:div>
        <w:div w:id="1168983068">
          <w:marLeft w:val="446"/>
          <w:marRight w:val="0"/>
          <w:marTop w:val="0"/>
          <w:marBottom w:val="120"/>
          <w:divBdr>
            <w:top w:val="none" w:sz="0" w:space="0" w:color="auto"/>
            <w:left w:val="none" w:sz="0" w:space="0" w:color="auto"/>
            <w:bottom w:val="none" w:sz="0" w:space="0" w:color="auto"/>
            <w:right w:val="none" w:sz="0" w:space="0" w:color="auto"/>
          </w:divBdr>
        </w:div>
        <w:div w:id="409238266">
          <w:marLeft w:val="446"/>
          <w:marRight w:val="0"/>
          <w:marTop w:val="0"/>
          <w:marBottom w:val="120"/>
          <w:divBdr>
            <w:top w:val="none" w:sz="0" w:space="0" w:color="auto"/>
            <w:left w:val="none" w:sz="0" w:space="0" w:color="auto"/>
            <w:bottom w:val="none" w:sz="0" w:space="0" w:color="auto"/>
            <w:right w:val="none" w:sz="0" w:space="0" w:color="auto"/>
          </w:divBdr>
        </w:div>
        <w:div w:id="2063286195">
          <w:marLeft w:val="446"/>
          <w:marRight w:val="0"/>
          <w:marTop w:val="0"/>
          <w:marBottom w:val="120"/>
          <w:divBdr>
            <w:top w:val="none" w:sz="0" w:space="0" w:color="auto"/>
            <w:left w:val="none" w:sz="0" w:space="0" w:color="auto"/>
            <w:bottom w:val="none" w:sz="0" w:space="0" w:color="auto"/>
            <w:right w:val="none" w:sz="0" w:space="0" w:color="auto"/>
          </w:divBdr>
        </w:div>
      </w:divsChild>
    </w:div>
    <w:div w:id="1527523145">
      <w:bodyDiv w:val="1"/>
      <w:marLeft w:val="0"/>
      <w:marRight w:val="0"/>
      <w:marTop w:val="0"/>
      <w:marBottom w:val="0"/>
      <w:divBdr>
        <w:top w:val="none" w:sz="0" w:space="0" w:color="auto"/>
        <w:left w:val="none" w:sz="0" w:space="0" w:color="auto"/>
        <w:bottom w:val="none" w:sz="0" w:space="0" w:color="auto"/>
        <w:right w:val="none" w:sz="0" w:space="0" w:color="auto"/>
      </w:divBdr>
      <w:divsChild>
        <w:div w:id="206256173">
          <w:marLeft w:val="547"/>
          <w:marRight w:val="0"/>
          <w:marTop w:val="0"/>
          <w:marBottom w:val="120"/>
          <w:divBdr>
            <w:top w:val="none" w:sz="0" w:space="0" w:color="auto"/>
            <w:left w:val="none" w:sz="0" w:space="0" w:color="auto"/>
            <w:bottom w:val="none" w:sz="0" w:space="0" w:color="auto"/>
            <w:right w:val="none" w:sz="0" w:space="0" w:color="auto"/>
          </w:divBdr>
        </w:div>
        <w:div w:id="1391611639">
          <w:marLeft w:val="1267"/>
          <w:marRight w:val="0"/>
          <w:marTop w:val="0"/>
          <w:marBottom w:val="120"/>
          <w:divBdr>
            <w:top w:val="none" w:sz="0" w:space="0" w:color="auto"/>
            <w:left w:val="none" w:sz="0" w:space="0" w:color="auto"/>
            <w:bottom w:val="none" w:sz="0" w:space="0" w:color="auto"/>
            <w:right w:val="none" w:sz="0" w:space="0" w:color="auto"/>
          </w:divBdr>
        </w:div>
        <w:div w:id="1056930116">
          <w:marLeft w:val="1267"/>
          <w:marRight w:val="0"/>
          <w:marTop w:val="0"/>
          <w:marBottom w:val="120"/>
          <w:divBdr>
            <w:top w:val="none" w:sz="0" w:space="0" w:color="auto"/>
            <w:left w:val="none" w:sz="0" w:space="0" w:color="auto"/>
            <w:bottom w:val="none" w:sz="0" w:space="0" w:color="auto"/>
            <w:right w:val="none" w:sz="0" w:space="0" w:color="auto"/>
          </w:divBdr>
        </w:div>
      </w:divsChild>
    </w:div>
    <w:div w:id="1551457420">
      <w:bodyDiv w:val="1"/>
      <w:marLeft w:val="0"/>
      <w:marRight w:val="0"/>
      <w:marTop w:val="0"/>
      <w:marBottom w:val="0"/>
      <w:divBdr>
        <w:top w:val="none" w:sz="0" w:space="0" w:color="auto"/>
        <w:left w:val="none" w:sz="0" w:space="0" w:color="auto"/>
        <w:bottom w:val="none" w:sz="0" w:space="0" w:color="auto"/>
        <w:right w:val="none" w:sz="0" w:space="0" w:color="auto"/>
      </w:divBdr>
      <w:divsChild>
        <w:div w:id="1476291033">
          <w:marLeft w:val="547"/>
          <w:marRight w:val="0"/>
          <w:marTop w:val="0"/>
          <w:marBottom w:val="120"/>
          <w:divBdr>
            <w:top w:val="none" w:sz="0" w:space="0" w:color="auto"/>
            <w:left w:val="none" w:sz="0" w:space="0" w:color="auto"/>
            <w:bottom w:val="none" w:sz="0" w:space="0" w:color="auto"/>
            <w:right w:val="none" w:sz="0" w:space="0" w:color="auto"/>
          </w:divBdr>
        </w:div>
        <w:div w:id="1044479880">
          <w:marLeft w:val="1267"/>
          <w:marRight w:val="0"/>
          <w:marTop w:val="0"/>
          <w:marBottom w:val="120"/>
          <w:divBdr>
            <w:top w:val="none" w:sz="0" w:space="0" w:color="auto"/>
            <w:left w:val="none" w:sz="0" w:space="0" w:color="auto"/>
            <w:bottom w:val="none" w:sz="0" w:space="0" w:color="auto"/>
            <w:right w:val="none" w:sz="0" w:space="0" w:color="auto"/>
          </w:divBdr>
        </w:div>
        <w:div w:id="650793827">
          <w:marLeft w:val="1267"/>
          <w:marRight w:val="0"/>
          <w:marTop w:val="0"/>
          <w:marBottom w:val="120"/>
          <w:divBdr>
            <w:top w:val="none" w:sz="0" w:space="0" w:color="auto"/>
            <w:left w:val="none" w:sz="0" w:space="0" w:color="auto"/>
            <w:bottom w:val="none" w:sz="0" w:space="0" w:color="auto"/>
            <w:right w:val="none" w:sz="0" w:space="0" w:color="auto"/>
          </w:divBdr>
        </w:div>
        <w:div w:id="150878082">
          <w:marLeft w:val="1267"/>
          <w:marRight w:val="0"/>
          <w:marTop w:val="0"/>
          <w:marBottom w:val="120"/>
          <w:divBdr>
            <w:top w:val="none" w:sz="0" w:space="0" w:color="auto"/>
            <w:left w:val="none" w:sz="0" w:space="0" w:color="auto"/>
            <w:bottom w:val="none" w:sz="0" w:space="0" w:color="auto"/>
            <w:right w:val="none" w:sz="0" w:space="0" w:color="auto"/>
          </w:divBdr>
        </w:div>
        <w:div w:id="1884513515">
          <w:marLeft w:val="547"/>
          <w:marRight w:val="0"/>
          <w:marTop w:val="0"/>
          <w:marBottom w:val="120"/>
          <w:divBdr>
            <w:top w:val="none" w:sz="0" w:space="0" w:color="auto"/>
            <w:left w:val="none" w:sz="0" w:space="0" w:color="auto"/>
            <w:bottom w:val="none" w:sz="0" w:space="0" w:color="auto"/>
            <w:right w:val="none" w:sz="0" w:space="0" w:color="auto"/>
          </w:divBdr>
        </w:div>
        <w:div w:id="1817724477">
          <w:marLeft w:val="1267"/>
          <w:marRight w:val="0"/>
          <w:marTop w:val="0"/>
          <w:marBottom w:val="120"/>
          <w:divBdr>
            <w:top w:val="none" w:sz="0" w:space="0" w:color="auto"/>
            <w:left w:val="none" w:sz="0" w:space="0" w:color="auto"/>
            <w:bottom w:val="none" w:sz="0" w:space="0" w:color="auto"/>
            <w:right w:val="none" w:sz="0" w:space="0" w:color="auto"/>
          </w:divBdr>
        </w:div>
        <w:div w:id="1829785326">
          <w:marLeft w:val="1987"/>
          <w:marRight w:val="0"/>
          <w:marTop w:val="0"/>
          <w:marBottom w:val="120"/>
          <w:divBdr>
            <w:top w:val="none" w:sz="0" w:space="0" w:color="auto"/>
            <w:left w:val="none" w:sz="0" w:space="0" w:color="auto"/>
            <w:bottom w:val="none" w:sz="0" w:space="0" w:color="auto"/>
            <w:right w:val="none" w:sz="0" w:space="0" w:color="auto"/>
          </w:divBdr>
        </w:div>
        <w:div w:id="232618729">
          <w:marLeft w:val="1267"/>
          <w:marRight w:val="0"/>
          <w:marTop w:val="0"/>
          <w:marBottom w:val="120"/>
          <w:divBdr>
            <w:top w:val="none" w:sz="0" w:space="0" w:color="auto"/>
            <w:left w:val="none" w:sz="0" w:space="0" w:color="auto"/>
            <w:bottom w:val="none" w:sz="0" w:space="0" w:color="auto"/>
            <w:right w:val="none" w:sz="0" w:space="0" w:color="auto"/>
          </w:divBdr>
        </w:div>
        <w:div w:id="846138451">
          <w:marLeft w:val="1987"/>
          <w:marRight w:val="0"/>
          <w:marTop w:val="0"/>
          <w:marBottom w:val="120"/>
          <w:divBdr>
            <w:top w:val="none" w:sz="0" w:space="0" w:color="auto"/>
            <w:left w:val="none" w:sz="0" w:space="0" w:color="auto"/>
            <w:bottom w:val="none" w:sz="0" w:space="0" w:color="auto"/>
            <w:right w:val="none" w:sz="0" w:space="0" w:color="auto"/>
          </w:divBdr>
        </w:div>
        <w:div w:id="628896942">
          <w:marLeft w:val="1267"/>
          <w:marRight w:val="0"/>
          <w:marTop w:val="0"/>
          <w:marBottom w:val="120"/>
          <w:divBdr>
            <w:top w:val="none" w:sz="0" w:space="0" w:color="auto"/>
            <w:left w:val="none" w:sz="0" w:space="0" w:color="auto"/>
            <w:bottom w:val="none" w:sz="0" w:space="0" w:color="auto"/>
            <w:right w:val="none" w:sz="0" w:space="0" w:color="auto"/>
          </w:divBdr>
        </w:div>
        <w:div w:id="827940099">
          <w:marLeft w:val="1987"/>
          <w:marRight w:val="0"/>
          <w:marTop w:val="0"/>
          <w:marBottom w:val="120"/>
          <w:divBdr>
            <w:top w:val="none" w:sz="0" w:space="0" w:color="auto"/>
            <w:left w:val="none" w:sz="0" w:space="0" w:color="auto"/>
            <w:bottom w:val="none" w:sz="0" w:space="0" w:color="auto"/>
            <w:right w:val="none" w:sz="0" w:space="0" w:color="auto"/>
          </w:divBdr>
        </w:div>
      </w:divsChild>
    </w:div>
    <w:div w:id="1637102197">
      <w:bodyDiv w:val="1"/>
      <w:marLeft w:val="0"/>
      <w:marRight w:val="0"/>
      <w:marTop w:val="0"/>
      <w:marBottom w:val="0"/>
      <w:divBdr>
        <w:top w:val="none" w:sz="0" w:space="0" w:color="auto"/>
        <w:left w:val="none" w:sz="0" w:space="0" w:color="auto"/>
        <w:bottom w:val="none" w:sz="0" w:space="0" w:color="auto"/>
        <w:right w:val="none" w:sz="0" w:space="0" w:color="auto"/>
      </w:divBdr>
      <w:divsChild>
        <w:div w:id="1634677242">
          <w:marLeft w:val="547"/>
          <w:marRight w:val="0"/>
          <w:marTop w:val="0"/>
          <w:marBottom w:val="120"/>
          <w:divBdr>
            <w:top w:val="none" w:sz="0" w:space="0" w:color="auto"/>
            <w:left w:val="none" w:sz="0" w:space="0" w:color="auto"/>
            <w:bottom w:val="none" w:sz="0" w:space="0" w:color="auto"/>
            <w:right w:val="none" w:sz="0" w:space="0" w:color="auto"/>
          </w:divBdr>
        </w:div>
        <w:div w:id="1792821981">
          <w:marLeft w:val="1267"/>
          <w:marRight w:val="0"/>
          <w:marTop w:val="0"/>
          <w:marBottom w:val="120"/>
          <w:divBdr>
            <w:top w:val="none" w:sz="0" w:space="0" w:color="auto"/>
            <w:left w:val="none" w:sz="0" w:space="0" w:color="auto"/>
            <w:bottom w:val="none" w:sz="0" w:space="0" w:color="auto"/>
            <w:right w:val="none" w:sz="0" w:space="0" w:color="auto"/>
          </w:divBdr>
        </w:div>
        <w:div w:id="633415047">
          <w:marLeft w:val="1267"/>
          <w:marRight w:val="0"/>
          <w:marTop w:val="0"/>
          <w:marBottom w:val="120"/>
          <w:divBdr>
            <w:top w:val="none" w:sz="0" w:space="0" w:color="auto"/>
            <w:left w:val="none" w:sz="0" w:space="0" w:color="auto"/>
            <w:bottom w:val="none" w:sz="0" w:space="0" w:color="auto"/>
            <w:right w:val="none" w:sz="0" w:space="0" w:color="auto"/>
          </w:divBdr>
        </w:div>
        <w:div w:id="348606585">
          <w:marLeft w:val="547"/>
          <w:marRight w:val="0"/>
          <w:marTop w:val="0"/>
          <w:marBottom w:val="120"/>
          <w:divBdr>
            <w:top w:val="none" w:sz="0" w:space="0" w:color="auto"/>
            <w:left w:val="none" w:sz="0" w:space="0" w:color="auto"/>
            <w:bottom w:val="none" w:sz="0" w:space="0" w:color="auto"/>
            <w:right w:val="none" w:sz="0" w:space="0" w:color="auto"/>
          </w:divBdr>
        </w:div>
        <w:div w:id="729570483">
          <w:marLeft w:val="1267"/>
          <w:marRight w:val="0"/>
          <w:marTop w:val="0"/>
          <w:marBottom w:val="120"/>
          <w:divBdr>
            <w:top w:val="none" w:sz="0" w:space="0" w:color="auto"/>
            <w:left w:val="none" w:sz="0" w:space="0" w:color="auto"/>
            <w:bottom w:val="none" w:sz="0" w:space="0" w:color="auto"/>
            <w:right w:val="none" w:sz="0" w:space="0" w:color="auto"/>
          </w:divBdr>
        </w:div>
        <w:div w:id="408889062">
          <w:marLeft w:val="1267"/>
          <w:marRight w:val="0"/>
          <w:marTop w:val="0"/>
          <w:marBottom w:val="120"/>
          <w:divBdr>
            <w:top w:val="none" w:sz="0" w:space="0" w:color="auto"/>
            <w:left w:val="none" w:sz="0" w:space="0" w:color="auto"/>
            <w:bottom w:val="none" w:sz="0" w:space="0" w:color="auto"/>
            <w:right w:val="none" w:sz="0" w:space="0" w:color="auto"/>
          </w:divBdr>
        </w:div>
        <w:div w:id="749549247">
          <w:marLeft w:val="1267"/>
          <w:marRight w:val="0"/>
          <w:marTop w:val="0"/>
          <w:marBottom w:val="120"/>
          <w:divBdr>
            <w:top w:val="none" w:sz="0" w:space="0" w:color="auto"/>
            <w:left w:val="none" w:sz="0" w:space="0" w:color="auto"/>
            <w:bottom w:val="none" w:sz="0" w:space="0" w:color="auto"/>
            <w:right w:val="none" w:sz="0" w:space="0" w:color="auto"/>
          </w:divBdr>
        </w:div>
        <w:div w:id="1022361999">
          <w:marLeft w:val="547"/>
          <w:marRight w:val="0"/>
          <w:marTop w:val="0"/>
          <w:marBottom w:val="120"/>
          <w:divBdr>
            <w:top w:val="none" w:sz="0" w:space="0" w:color="auto"/>
            <w:left w:val="none" w:sz="0" w:space="0" w:color="auto"/>
            <w:bottom w:val="none" w:sz="0" w:space="0" w:color="auto"/>
            <w:right w:val="none" w:sz="0" w:space="0" w:color="auto"/>
          </w:divBdr>
        </w:div>
        <w:div w:id="484665825">
          <w:marLeft w:val="1267"/>
          <w:marRight w:val="0"/>
          <w:marTop w:val="0"/>
          <w:marBottom w:val="120"/>
          <w:divBdr>
            <w:top w:val="none" w:sz="0" w:space="0" w:color="auto"/>
            <w:left w:val="none" w:sz="0" w:space="0" w:color="auto"/>
            <w:bottom w:val="none" w:sz="0" w:space="0" w:color="auto"/>
            <w:right w:val="none" w:sz="0" w:space="0" w:color="auto"/>
          </w:divBdr>
        </w:div>
        <w:div w:id="626738413">
          <w:marLeft w:val="1267"/>
          <w:marRight w:val="0"/>
          <w:marTop w:val="0"/>
          <w:marBottom w:val="120"/>
          <w:divBdr>
            <w:top w:val="none" w:sz="0" w:space="0" w:color="auto"/>
            <w:left w:val="none" w:sz="0" w:space="0" w:color="auto"/>
            <w:bottom w:val="none" w:sz="0" w:space="0" w:color="auto"/>
            <w:right w:val="none" w:sz="0" w:space="0" w:color="auto"/>
          </w:divBdr>
        </w:div>
        <w:div w:id="690109326">
          <w:marLeft w:val="1267"/>
          <w:marRight w:val="0"/>
          <w:marTop w:val="0"/>
          <w:marBottom w:val="120"/>
          <w:divBdr>
            <w:top w:val="none" w:sz="0" w:space="0" w:color="auto"/>
            <w:left w:val="none" w:sz="0" w:space="0" w:color="auto"/>
            <w:bottom w:val="none" w:sz="0" w:space="0" w:color="auto"/>
            <w:right w:val="none" w:sz="0" w:space="0" w:color="auto"/>
          </w:divBdr>
        </w:div>
      </w:divsChild>
    </w:div>
    <w:div w:id="1687832020">
      <w:bodyDiv w:val="1"/>
      <w:marLeft w:val="0"/>
      <w:marRight w:val="0"/>
      <w:marTop w:val="0"/>
      <w:marBottom w:val="0"/>
      <w:divBdr>
        <w:top w:val="none" w:sz="0" w:space="0" w:color="auto"/>
        <w:left w:val="none" w:sz="0" w:space="0" w:color="auto"/>
        <w:bottom w:val="none" w:sz="0" w:space="0" w:color="auto"/>
        <w:right w:val="none" w:sz="0" w:space="0" w:color="auto"/>
      </w:divBdr>
      <w:divsChild>
        <w:div w:id="1765147493">
          <w:marLeft w:val="547"/>
          <w:marRight w:val="0"/>
          <w:marTop w:val="0"/>
          <w:marBottom w:val="120"/>
          <w:divBdr>
            <w:top w:val="none" w:sz="0" w:space="0" w:color="auto"/>
            <w:left w:val="none" w:sz="0" w:space="0" w:color="auto"/>
            <w:bottom w:val="none" w:sz="0" w:space="0" w:color="auto"/>
            <w:right w:val="none" w:sz="0" w:space="0" w:color="auto"/>
          </w:divBdr>
        </w:div>
        <w:div w:id="925269101">
          <w:marLeft w:val="1267"/>
          <w:marRight w:val="0"/>
          <w:marTop w:val="0"/>
          <w:marBottom w:val="120"/>
          <w:divBdr>
            <w:top w:val="none" w:sz="0" w:space="0" w:color="auto"/>
            <w:left w:val="none" w:sz="0" w:space="0" w:color="auto"/>
            <w:bottom w:val="none" w:sz="0" w:space="0" w:color="auto"/>
            <w:right w:val="none" w:sz="0" w:space="0" w:color="auto"/>
          </w:divBdr>
        </w:div>
        <w:div w:id="1100687233">
          <w:marLeft w:val="1267"/>
          <w:marRight w:val="0"/>
          <w:marTop w:val="0"/>
          <w:marBottom w:val="120"/>
          <w:divBdr>
            <w:top w:val="none" w:sz="0" w:space="0" w:color="auto"/>
            <w:left w:val="none" w:sz="0" w:space="0" w:color="auto"/>
            <w:bottom w:val="none" w:sz="0" w:space="0" w:color="auto"/>
            <w:right w:val="none" w:sz="0" w:space="0" w:color="auto"/>
          </w:divBdr>
        </w:div>
        <w:div w:id="383331880">
          <w:marLeft w:val="547"/>
          <w:marRight w:val="0"/>
          <w:marTop w:val="0"/>
          <w:marBottom w:val="120"/>
          <w:divBdr>
            <w:top w:val="none" w:sz="0" w:space="0" w:color="auto"/>
            <w:left w:val="none" w:sz="0" w:space="0" w:color="auto"/>
            <w:bottom w:val="none" w:sz="0" w:space="0" w:color="auto"/>
            <w:right w:val="none" w:sz="0" w:space="0" w:color="auto"/>
          </w:divBdr>
        </w:div>
        <w:div w:id="1388142979">
          <w:marLeft w:val="1267"/>
          <w:marRight w:val="0"/>
          <w:marTop w:val="0"/>
          <w:marBottom w:val="120"/>
          <w:divBdr>
            <w:top w:val="none" w:sz="0" w:space="0" w:color="auto"/>
            <w:left w:val="none" w:sz="0" w:space="0" w:color="auto"/>
            <w:bottom w:val="none" w:sz="0" w:space="0" w:color="auto"/>
            <w:right w:val="none" w:sz="0" w:space="0" w:color="auto"/>
          </w:divBdr>
        </w:div>
        <w:div w:id="218245616">
          <w:marLeft w:val="1267"/>
          <w:marRight w:val="0"/>
          <w:marTop w:val="0"/>
          <w:marBottom w:val="120"/>
          <w:divBdr>
            <w:top w:val="none" w:sz="0" w:space="0" w:color="auto"/>
            <w:left w:val="none" w:sz="0" w:space="0" w:color="auto"/>
            <w:bottom w:val="none" w:sz="0" w:space="0" w:color="auto"/>
            <w:right w:val="none" w:sz="0" w:space="0" w:color="auto"/>
          </w:divBdr>
        </w:div>
      </w:divsChild>
    </w:div>
    <w:div w:id="1726177918">
      <w:bodyDiv w:val="1"/>
      <w:marLeft w:val="0"/>
      <w:marRight w:val="0"/>
      <w:marTop w:val="0"/>
      <w:marBottom w:val="0"/>
      <w:divBdr>
        <w:top w:val="none" w:sz="0" w:space="0" w:color="auto"/>
        <w:left w:val="none" w:sz="0" w:space="0" w:color="auto"/>
        <w:bottom w:val="none" w:sz="0" w:space="0" w:color="auto"/>
        <w:right w:val="none" w:sz="0" w:space="0" w:color="auto"/>
      </w:divBdr>
      <w:divsChild>
        <w:div w:id="1358236977">
          <w:marLeft w:val="547"/>
          <w:marRight w:val="0"/>
          <w:marTop w:val="0"/>
          <w:marBottom w:val="120"/>
          <w:divBdr>
            <w:top w:val="none" w:sz="0" w:space="0" w:color="auto"/>
            <w:left w:val="none" w:sz="0" w:space="0" w:color="auto"/>
            <w:bottom w:val="none" w:sz="0" w:space="0" w:color="auto"/>
            <w:right w:val="none" w:sz="0" w:space="0" w:color="auto"/>
          </w:divBdr>
        </w:div>
        <w:div w:id="1137143430">
          <w:marLeft w:val="1267"/>
          <w:marRight w:val="0"/>
          <w:marTop w:val="0"/>
          <w:marBottom w:val="120"/>
          <w:divBdr>
            <w:top w:val="none" w:sz="0" w:space="0" w:color="auto"/>
            <w:left w:val="none" w:sz="0" w:space="0" w:color="auto"/>
            <w:bottom w:val="none" w:sz="0" w:space="0" w:color="auto"/>
            <w:right w:val="none" w:sz="0" w:space="0" w:color="auto"/>
          </w:divBdr>
        </w:div>
        <w:div w:id="897325598">
          <w:marLeft w:val="1987"/>
          <w:marRight w:val="0"/>
          <w:marTop w:val="0"/>
          <w:marBottom w:val="120"/>
          <w:divBdr>
            <w:top w:val="none" w:sz="0" w:space="0" w:color="auto"/>
            <w:left w:val="none" w:sz="0" w:space="0" w:color="auto"/>
            <w:bottom w:val="none" w:sz="0" w:space="0" w:color="auto"/>
            <w:right w:val="none" w:sz="0" w:space="0" w:color="auto"/>
          </w:divBdr>
        </w:div>
        <w:div w:id="125978703">
          <w:marLeft w:val="2707"/>
          <w:marRight w:val="0"/>
          <w:marTop w:val="0"/>
          <w:marBottom w:val="120"/>
          <w:divBdr>
            <w:top w:val="none" w:sz="0" w:space="0" w:color="auto"/>
            <w:left w:val="none" w:sz="0" w:space="0" w:color="auto"/>
            <w:bottom w:val="none" w:sz="0" w:space="0" w:color="auto"/>
            <w:right w:val="none" w:sz="0" w:space="0" w:color="auto"/>
          </w:divBdr>
        </w:div>
        <w:div w:id="998847335">
          <w:marLeft w:val="1987"/>
          <w:marRight w:val="0"/>
          <w:marTop w:val="0"/>
          <w:marBottom w:val="120"/>
          <w:divBdr>
            <w:top w:val="none" w:sz="0" w:space="0" w:color="auto"/>
            <w:left w:val="none" w:sz="0" w:space="0" w:color="auto"/>
            <w:bottom w:val="none" w:sz="0" w:space="0" w:color="auto"/>
            <w:right w:val="none" w:sz="0" w:space="0" w:color="auto"/>
          </w:divBdr>
        </w:div>
        <w:div w:id="2007590428">
          <w:marLeft w:val="2707"/>
          <w:marRight w:val="0"/>
          <w:marTop w:val="0"/>
          <w:marBottom w:val="120"/>
          <w:divBdr>
            <w:top w:val="none" w:sz="0" w:space="0" w:color="auto"/>
            <w:left w:val="none" w:sz="0" w:space="0" w:color="auto"/>
            <w:bottom w:val="none" w:sz="0" w:space="0" w:color="auto"/>
            <w:right w:val="none" w:sz="0" w:space="0" w:color="auto"/>
          </w:divBdr>
        </w:div>
      </w:divsChild>
    </w:div>
    <w:div w:id="1799251945">
      <w:bodyDiv w:val="1"/>
      <w:marLeft w:val="0"/>
      <w:marRight w:val="0"/>
      <w:marTop w:val="0"/>
      <w:marBottom w:val="0"/>
      <w:divBdr>
        <w:top w:val="none" w:sz="0" w:space="0" w:color="auto"/>
        <w:left w:val="none" w:sz="0" w:space="0" w:color="auto"/>
        <w:bottom w:val="none" w:sz="0" w:space="0" w:color="auto"/>
        <w:right w:val="none" w:sz="0" w:space="0" w:color="auto"/>
      </w:divBdr>
      <w:divsChild>
        <w:div w:id="411853614">
          <w:marLeft w:val="547"/>
          <w:marRight w:val="0"/>
          <w:marTop w:val="0"/>
          <w:marBottom w:val="120"/>
          <w:divBdr>
            <w:top w:val="none" w:sz="0" w:space="0" w:color="auto"/>
            <w:left w:val="none" w:sz="0" w:space="0" w:color="auto"/>
            <w:bottom w:val="none" w:sz="0" w:space="0" w:color="auto"/>
            <w:right w:val="none" w:sz="0" w:space="0" w:color="auto"/>
          </w:divBdr>
        </w:div>
        <w:div w:id="940842556">
          <w:marLeft w:val="1267"/>
          <w:marRight w:val="0"/>
          <w:marTop w:val="0"/>
          <w:marBottom w:val="120"/>
          <w:divBdr>
            <w:top w:val="none" w:sz="0" w:space="0" w:color="auto"/>
            <w:left w:val="none" w:sz="0" w:space="0" w:color="auto"/>
            <w:bottom w:val="none" w:sz="0" w:space="0" w:color="auto"/>
            <w:right w:val="none" w:sz="0" w:space="0" w:color="auto"/>
          </w:divBdr>
        </w:div>
        <w:div w:id="1140341563">
          <w:marLeft w:val="1987"/>
          <w:marRight w:val="0"/>
          <w:marTop w:val="0"/>
          <w:marBottom w:val="120"/>
          <w:divBdr>
            <w:top w:val="none" w:sz="0" w:space="0" w:color="auto"/>
            <w:left w:val="none" w:sz="0" w:space="0" w:color="auto"/>
            <w:bottom w:val="none" w:sz="0" w:space="0" w:color="auto"/>
            <w:right w:val="none" w:sz="0" w:space="0" w:color="auto"/>
          </w:divBdr>
        </w:div>
        <w:div w:id="1648898768">
          <w:marLeft w:val="1987"/>
          <w:marRight w:val="0"/>
          <w:marTop w:val="0"/>
          <w:marBottom w:val="120"/>
          <w:divBdr>
            <w:top w:val="none" w:sz="0" w:space="0" w:color="auto"/>
            <w:left w:val="none" w:sz="0" w:space="0" w:color="auto"/>
            <w:bottom w:val="none" w:sz="0" w:space="0" w:color="auto"/>
            <w:right w:val="none" w:sz="0" w:space="0" w:color="auto"/>
          </w:divBdr>
        </w:div>
        <w:div w:id="646082903">
          <w:marLeft w:val="1987"/>
          <w:marRight w:val="0"/>
          <w:marTop w:val="0"/>
          <w:marBottom w:val="120"/>
          <w:divBdr>
            <w:top w:val="none" w:sz="0" w:space="0" w:color="auto"/>
            <w:left w:val="none" w:sz="0" w:space="0" w:color="auto"/>
            <w:bottom w:val="none" w:sz="0" w:space="0" w:color="auto"/>
            <w:right w:val="none" w:sz="0" w:space="0" w:color="auto"/>
          </w:divBdr>
        </w:div>
        <w:div w:id="190803259">
          <w:marLeft w:val="1267"/>
          <w:marRight w:val="0"/>
          <w:marTop w:val="0"/>
          <w:marBottom w:val="120"/>
          <w:divBdr>
            <w:top w:val="none" w:sz="0" w:space="0" w:color="auto"/>
            <w:left w:val="none" w:sz="0" w:space="0" w:color="auto"/>
            <w:bottom w:val="none" w:sz="0" w:space="0" w:color="auto"/>
            <w:right w:val="none" w:sz="0" w:space="0" w:color="auto"/>
          </w:divBdr>
        </w:div>
        <w:div w:id="522062654">
          <w:marLeft w:val="1987"/>
          <w:marRight w:val="0"/>
          <w:marTop w:val="0"/>
          <w:marBottom w:val="120"/>
          <w:divBdr>
            <w:top w:val="none" w:sz="0" w:space="0" w:color="auto"/>
            <w:left w:val="none" w:sz="0" w:space="0" w:color="auto"/>
            <w:bottom w:val="none" w:sz="0" w:space="0" w:color="auto"/>
            <w:right w:val="none" w:sz="0" w:space="0" w:color="auto"/>
          </w:divBdr>
        </w:div>
        <w:div w:id="1553155443">
          <w:marLeft w:val="1987"/>
          <w:marRight w:val="0"/>
          <w:marTop w:val="0"/>
          <w:marBottom w:val="120"/>
          <w:divBdr>
            <w:top w:val="none" w:sz="0" w:space="0" w:color="auto"/>
            <w:left w:val="none" w:sz="0" w:space="0" w:color="auto"/>
            <w:bottom w:val="none" w:sz="0" w:space="0" w:color="auto"/>
            <w:right w:val="none" w:sz="0" w:space="0" w:color="auto"/>
          </w:divBdr>
        </w:div>
      </w:divsChild>
    </w:div>
    <w:div w:id="1805075599">
      <w:bodyDiv w:val="1"/>
      <w:marLeft w:val="0"/>
      <w:marRight w:val="0"/>
      <w:marTop w:val="0"/>
      <w:marBottom w:val="0"/>
      <w:divBdr>
        <w:top w:val="none" w:sz="0" w:space="0" w:color="auto"/>
        <w:left w:val="none" w:sz="0" w:space="0" w:color="auto"/>
        <w:bottom w:val="none" w:sz="0" w:space="0" w:color="auto"/>
        <w:right w:val="none" w:sz="0" w:space="0" w:color="auto"/>
      </w:divBdr>
      <w:divsChild>
        <w:div w:id="1586304611">
          <w:marLeft w:val="446"/>
          <w:marRight w:val="0"/>
          <w:marTop w:val="0"/>
          <w:marBottom w:val="120"/>
          <w:divBdr>
            <w:top w:val="none" w:sz="0" w:space="0" w:color="auto"/>
            <w:left w:val="none" w:sz="0" w:space="0" w:color="auto"/>
            <w:bottom w:val="none" w:sz="0" w:space="0" w:color="auto"/>
            <w:right w:val="none" w:sz="0" w:space="0" w:color="auto"/>
          </w:divBdr>
        </w:div>
        <w:div w:id="2068334402">
          <w:marLeft w:val="446"/>
          <w:marRight w:val="0"/>
          <w:marTop w:val="0"/>
          <w:marBottom w:val="120"/>
          <w:divBdr>
            <w:top w:val="none" w:sz="0" w:space="0" w:color="auto"/>
            <w:left w:val="none" w:sz="0" w:space="0" w:color="auto"/>
            <w:bottom w:val="none" w:sz="0" w:space="0" w:color="auto"/>
            <w:right w:val="none" w:sz="0" w:space="0" w:color="auto"/>
          </w:divBdr>
        </w:div>
        <w:div w:id="1612972707">
          <w:marLeft w:val="446"/>
          <w:marRight w:val="0"/>
          <w:marTop w:val="0"/>
          <w:marBottom w:val="120"/>
          <w:divBdr>
            <w:top w:val="none" w:sz="0" w:space="0" w:color="auto"/>
            <w:left w:val="none" w:sz="0" w:space="0" w:color="auto"/>
            <w:bottom w:val="none" w:sz="0" w:space="0" w:color="auto"/>
            <w:right w:val="none" w:sz="0" w:space="0" w:color="auto"/>
          </w:divBdr>
        </w:div>
        <w:div w:id="410273659">
          <w:marLeft w:val="446"/>
          <w:marRight w:val="0"/>
          <w:marTop w:val="0"/>
          <w:marBottom w:val="120"/>
          <w:divBdr>
            <w:top w:val="none" w:sz="0" w:space="0" w:color="auto"/>
            <w:left w:val="none" w:sz="0" w:space="0" w:color="auto"/>
            <w:bottom w:val="none" w:sz="0" w:space="0" w:color="auto"/>
            <w:right w:val="none" w:sz="0" w:space="0" w:color="auto"/>
          </w:divBdr>
        </w:div>
        <w:div w:id="537204992">
          <w:marLeft w:val="446"/>
          <w:marRight w:val="0"/>
          <w:marTop w:val="0"/>
          <w:marBottom w:val="120"/>
          <w:divBdr>
            <w:top w:val="none" w:sz="0" w:space="0" w:color="auto"/>
            <w:left w:val="none" w:sz="0" w:space="0" w:color="auto"/>
            <w:bottom w:val="none" w:sz="0" w:space="0" w:color="auto"/>
            <w:right w:val="none" w:sz="0" w:space="0" w:color="auto"/>
          </w:divBdr>
        </w:div>
        <w:div w:id="992568554">
          <w:marLeft w:val="446"/>
          <w:marRight w:val="0"/>
          <w:marTop w:val="0"/>
          <w:marBottom w:val="120"/>
          <w:divBdr>
            <w:top w:val="none" w:sz="0" w:space="0" w:color="auto"/>
            <w:left w:val="none" w:sz="0" w:space="0" w:color="auto"/>
            <w:bottom w:val="none" w:sz="0" w:space="0" w:color="auto"/>
            <w:right w:val="none" w:sz="0" w:space="0" w:color="auto"/>
          </w:divBdr>
        </w:div>
        <w:div w:id="113716540">
          <w:marLeft w:val="446"/>
          <w:marRight w:val="0"/>
          <w:marTop w:val="0"/>
          <w:marBottom w:val="120"/>
          <w:divBdr>
            <w:top w:val="none" w:sz="0" w:space="0" w:color="auto"/>
            <w:left w:val="none" w:sz="0" w:space="0" w:color="auto"/>
            <w:bottom w:val="none" w:sz="0" w:space="0" w:color="auto"/>
            <w:right w:val="none" w:sz="0" w:space="0" w:color="auto"/>
          </w:divBdr>
        </w:div>
      </w:divsChild>
    </w:div>
    <w:div w:id="1901790988">
      <w:bodyDiv w:val="1"/>
      <w:marLeft w:val="0"/>
      <w:marRight w:val="0"/>
      <w:marTop w:val="0"/>
      <w:marBottom w:val="0"/>
      <w:divBdr>
        <w:top w:val="none" w:sz="0" w:space="0" w:color="auto"/>
        <w:left w:val="none" w:sz="0" w:space="0" w:color="auto"/>
        <w:bottom w:val="none" w:sz="0" w:space="0" w:color="auto"/>
        <w:right w:val="none" w:sz="0" w:space="0" w:color="auto"/>
      </w:divBdr>
      <w:divsChild>
        <w:div w:id="408891241">
          <w:marLeft w:val="547"/>
          <w:marRight w:val="0"/>
          <w:marTop w:val="0"/>
          <w:marBottom w:val="120"/>
          <w:divBdr>
            <w:top w:val="none" w:sz="0" w:space="0" w:color="auto"/>
            <w:left w:val="none" w:sz="0" w:space="0" w:color="auto"/>
            <w:bottom w:val="none" w:sz="0" w:space="0" w:color="auto"/>
            <w:right w:val="none" w:sz="0" w:space="0" w:color="auto"/>
          </w:divBdr>
        </w:div>
        <w:div w:id="1118184676">
          <w:marLeft w:val="1267"/>
          <w:marRight w:val="0"/>
          <w:marTop w:val="0"/>
          <w:marBottom w:val="120"/>
          <w:divBdr>
            <w:top w:val="none" w:sz="0" w:space="0" w:color="auto"/>
            <w:left w:val="none" w:sz="0" w:space="0" w:color="auto"/>
            <w:bottom w:val="none" w:sz="0" w:space="0" w:color="auto"/>
            <w:right w:val="none" w:sz="0" w:space="0" w:color="auto"/>
          </w:divBdr>
        </w:div>
        <w:div w:id="859970136">
          <w:marLeft w:val="1267"/>
          <w:marRight w:val="0"/>
          <w:marTop w:val="0"/>
          <w:marBottom w:val="120"/>
          <w:divBdr>
            <w:top w:val="none" w:sz="0" w:space="0" w:color="auto"/>
            <w:left w:val="none" w:sz="0" w:space="0" w:color="auto"/>
            <w:bottom w:val="none" w:sz="0" w:space="0" w:color="auto"/>
            <w:right w:val="none" w:sz="0" w:space="0" w:color="auto"/>
          </w:divBdr>
        </w:div>
        <w:div w:id="49037492">
          <w:marLeft w:val="547"/>
          <w:marRight w:val="0"/>
          <w:marTop w:val="0"/>
          <w:marBottom w:val="120"/>
          <w:divBdr>
            <w:top w:val="none" w:sz="0" w:space="0" w:color="auto"/>
            <w:left w:val="none" w:sz="0" w:space="0" w:color="auto"/>
            <w:bottom w:val="none" w:sz="0" w:space="0" w:color="auto"/>
            <w:right w:val="none" w:sz="0" w:space="0" w:color="auto"/>
          </w:divBdr>
        </w:div>
        <w:div w:id="2061242007">
          <w:marLeft w:val="1267"/>
          <w:marRight w:val="0"/>
          <w:marTop w:val="0"/>
          <w:marBottom w:val="120"/>
          <w:divBdr>
            <w:top w:val="none" w:sz="0" w:space="0" w:color="auto"/>
            <w:left w:val="none" w:sz="0" w:space="0" w:color="auto"/>
            <w:bottom w:val="none" w:sz="0" w:space="0" w:color="auto"/>
            <w:right w:val="none" w:sz="0" w:space="0" w:color="auto"/>
          </w:divBdr>
        </w:div>
        <w:div w:id="2130775150">
          <w:marLeft w:val="1267"/>
          <w:marRight w:val="0"/>
          <w:marTop w:val="0"/>
          <w:marBottom w:val="120"/>
          <w:divBdr>
            <w:top w:val="none" w:sz="0" w:space="0" w:color="auto"/>
            <w:left w:val="none" w:sz="0" w:space="0" w:color="auto"/>
            <w:bottom w:val="none" w:sz="0" w:space="0" w:color="auto"/>
            <w:right w:val="none" w:sz="0" w:space="0" w:color="auto"/>
          </w:divBdr>
        </w:div>
        <w:div w:id="476992469">
          <w:marLeft w:val="1987"/>
          <w:marRight w:val="0"/>
          <w:marTop w:val="0"/>
          <w:marBottom w:val="120"/>
          <w:divBdr>
            <w:top w:val="none" w:sz="0" w:space="0" w:color="auto"/>
            <w:left w:val="none" w:sz="0" w:space="0" w:color="auto"/>
            <w:bottom w:val="none" w:sz="0" w:space="0" w:color="auto"/>
            <w:right w:val="none" w:sz="0" w:space="0" w:color="auto"/>
          </w:divBdr>
        </w:div>
        <w:div w:id="1524322004">
          <w:marLeft w:val="1987"/>
          <w:marRight w:val="0"/>
          <w:marTop w:val="0"/>
          <w:marBottom w:val="120"/>
          <w:divBdr>
            <w:top w:val="none" w:sz="0" w:space="0" w:color="auto"/>
            <w:left w:val="none" w:sz="0" w:space="0" w:color="auto"/>
            <w:bottom w:val="none" w:sz="0" w:space="0" w:color="auto"/>
            <w:right w:val="none" w:sz="0" w:space="0" w:color="auto"/>
          </w:divBdr>
        </w:div>
        <w:div w:id="1148279394">
          <w:marLeft w:val="562"/>
          <w:marRight w:val="0"/>
          <w:marTop w:val="0"/>
          <w:marBottom w:val="120"/>
          <w:divBdr>
            <w:top w:val="none" w:sz="0" w:space="0" w:color="auto"/>
            <w:left w:val="none" w:sz="0" w:space="0" w:color="auto"/>
            <w:bottom w:val="none" w:sz="0" w:space="0" w:color="auto"/>
            <w:right w:val="none" w:sz="0" w:space="0" w:color="auto"/>
          </w:divBdr>
        </w:div>
        <w:div w:id="1393040808">
          <w:marLeft w:val="1267"/>
          <w:marRight w:val="0"/>
          <w:marTop w:val="0"/>
          <w:marBottom w:val="120"/>
          <w:divBdr>
            <w:top w:val="none" w:sz="0" w:space="0" w:color="auto"/>
            <w:left w:val="none" w:sz="0" w:space="0" w:color="auto"/>
            <w:bottom w:val="none" w:sz="0" w:space="0" w:color="auto"/>
            <w:right w:val="none" w:sz="0" w:space="0" w:color="auto"/>
          </w:divBdr>
        </w:div>
        <w:div w:id="403840138">
          <w:marLeft w:val="1267"/>
          <w:marRight w:val="0"/>
          <w:marTop w:val="0"/>
          <w:marBottom w:val="120"/>
          <w:divBdr>
            <w:top w:val="none" w:sz="0" w:space="0" w:color="auto"/>
            <w:left w:val="none" w:sz="0" w:space="0" w:color="auto"/>
            <w:bottom w:val="none" w:sz="0" w:space="0" w:color="auto"/>
            <w:right w:val="none" w:sz="0" w:space="0" w:color="auto"/>
          </w:divBdr>
        </w:div>
      </w:divsChild>
    </w:div>
    <w:div w:id="1929314545">
      <w:bodyDiv w:val="1"/>
      <w:marLeft w:val="0"/>
      <w:marRight w:val="0"/>
      <w:marTop w:val="0"/>
      <w:marBottom w:val="0"/>
      <w:divBdr>
        <w:top w:val="none" w:sz="0" w:space="0" w:color="auto"/>
        <w:left w:val="none" w:sz="0" w:space="0" w:color="auto"/>
        <w:bottom w:val="none" w:sz="0" w:space="0" w:color="auto"/>
        <w:right w:val="none" w:sz="0" w:space="0" w:color="auto"/>
      </w:divBdr>
    </w:div>
    <w:div w:id="1970355786">
      <w:bodyDiv w:val="1"/>
      <w:marLeft w:val="0"/>
      <w:marRight w:val="0"/>
      <w:marTop w:val="0"/>
      <w:marBottom w:val="0"/>
      <w:divBdr>
        <w:top w:val="none" w:sz="0" w:space="0" w:color="auto"/>
        <w:left w:val="none" w:sz="0" w:space="0" w:color="auto"/>
        <w:bottom w:val="none" w:sz="0" w:space="0" w:color="auto"/>
        <w:right w:val="none" w:sz="0" w:space="0" w:color="auto"/>
      </w:divBdr>
      <w:divsChild>
        <w:div w:id="930166279">
          <w:marLeft w:val="547"/>
          <w:marRight w:val="0"/>
          <w:marTop w:val="0"/>
          <w:marBottom w:val="120"/>
          <w:divBdr>
            <w:top w:val="none" w:sz="0" w:space="0" w:color="auto"/>
            <w:left w:val="none" w:sz="0" w:space="0" w:color="auto"/>
            <w:bottom w:val="none" w:sz="0" w:space="0" w:color="auto"/>
            <w:right w:val="none" w:sz="0" w:space="0" w:color="auto"/>
          </w:divBdr>
        </w:div>
        <w:div w:id="1581213788">
          <w:marLeft w:val="1267"/>
          <w:marRight w:val="0"/>
          <w:marTop w:val="0"/>
          <w:marBottom w:val="120"/>
          <w:divBdr>
            <w:top w:val="none" w:sz="0" w:space="0" w:color="auto"/>
            <w:left w:val="none" w:sz="0" w:space="0" w:color="auto"/>
            <w:bottom w:val="none" w:sz="0" w:space="0" w:color="auto"/>
            <w:right w:val="none" w:sz="0" w:space="0" w:color="auto"/>
          </w:divBdr>
        </w:div>
        <w:div w:id="264533650">
          <w:marLeft w:val="1267"/>
          <w:marRight w:val="0"/>
          <w:marTop w:val="0"/>
          <w:marBottom w:val="120"/>
          <w:divBdr>
            <w:top w:val="none" w:sz="0" w:space="0" w:color="auto"/>
            <w:left w:val="none" w:sz="0" w:space="0" w:color="auto"/>
            <w:bottom w:val="none" w:sz="0" w:space="0" w:color="auto"/>
            <w:right w:val="none" w:sz="0" w:space="0" w:color="auto"/>
          </w:divBdr>
        </w:div>
        <w:div w:id="114521899">
          <w:marLeft w:val="1267"/>
          <w:marRight w:val="0"/>
          <w:marTop w:val="0"/>
          <w:marBottom w:val="120"/>
          <w:divBdr>
            <w:top w:val="none" w:sz="0" w:space="0" w:color="auto"/>
            <w:left w:val="none" w:sz="0" w:space="0" w:color="auto"/>
            <w:bottom w:val="none" w:sz="0" w:space="0" w:color="auto"/>
            <w:right w:val="none" w:sz="0" w:space="0" w:color="auto"/>
          </w:divBdr>
        </w:div>
        <w:div w:id="903947306">
          <w:marLeft w:val="1267"/>
          <w:marRight w:val="0"/>
          <w:marTop w:val="0"/>
          <w:marBottom w:val="120"/>
          <w:divBdr>
            <w:top w:val="none" w:sz="0" w:space="0" w:color="auto"/>
            <w:left w:val="none" w:sz="0" w:space="0" w:color="auto"/>
            <w:bottom w:val="none" w:sz="0" w:space="0" w:color="auto"/>
            <w:right w:val="none" w:sz="0" w:space="0" w:color="auto"/>
          </w:divBdr>
        </w:div>
      </w:divsChild>
    </w:div>
    <w:div w:id="2054305549">
      <w:bodyDiv w:val="1"/>
      <w:marLeft w:val="0"/>
      <w:marRight w:val="0"/>
      <w:marTop w:val="0"/>
      <w:marBottom w:val="0"/>
      <w:divBdr>
        <w:top w:val="none" w:sz="0" w:space="0" w:color="auto"/>
        <w:left w:val="none" w:sz="0" w:space="0" w:color="auto"/>
        <w:bottom w:val="none" w:sz="0" w:space="0" w:color="auto"/>
        <w:right w:val="none" w:sz="0" w:space="0" w:color="auto"/>
      </w:divBdr>
      <w:divsChild>
        <w:div w:id="1610042118">
          <w:marLeft w:val="547"/>
          <w:marRight w:val="0"/>
          <w:marTop w:val="0"/>
          <w:marBottom w:val="120"/>
          <w:divBdr>
            <w:top w:val="none" w:sz="0" w:space="0" w:color="auto"/>
            <w:left w:val="none" w:sz="0" w:space="0" w:color="auto"/>
            <w:bottom w:val="none" w:sz="0" w:space="0" w:color="auto"/>
            <w:right w:val="none" w:sz="0" w:space="0" w:color="auto"/>
          </w:divBdr>
        </w:div>
        <w:div w:id="1872961528">
          <w:marLeft w:val="1267"/>
          <w:marRight w:val="0"/>
          <w:marTop w:val="0"/>
          <w:marBottom w:val="120"/>
          <w:divBdr>
            <w:top w:val="none" w:sz="0" w:space="0" w:color="auto"/>
            <w:left w:val="none" w:sz="0" w:space="0" w:color="auto"/>
            <w:bottom w:val="none" w:sz="0" w:space="0" w:color="auto"/>
            <w:right w:val="none" w:sz="0" w:space="0" w:color="auto"/>
          </w:divBdr>
        </w:div>
        <w:div w:id="716129693">
          <w:marLeft w:val="1267"/>
          <w:marRight w:val="0"/>
          <w:marTop w:val="0"/>
          <w:marBottom w:val="120"/>
          <w:divBdr>
            <w:top w:val="none" w:sz="0" w:space="0" w:color="auto"/>
            <w:left w:val="none" w:sz="0" w:space="0" w:color="auto"/>
            <w:bottom w:val="none" w:sz="0" w:space="0" w:color="auto"/>
            <w:right w:val="none" w:sz="0" w:space="0" w:color="auto"/>
          </w:divBdr>
        </w:div>
        <w:div w:id="1426415271">
          <w:marLeft w:val="1267"/>
          <w:marRight w:val="0"/>
          <w:marTop w:val="0"/>
          <w:marBottom w:val="120"/>
          <w:divBdr>
            <w:top w:val="none" w:sz="0" w:space="0" w:color="auto"/>
            <w:left w:val="none" w:sz="0" w:space="0" w:color="auto"/>
            <w:bottom w:val="none" w:sz="0" w:space="0" w:color="auto"/>
            <w:right w:val="none" w:sz="0" w:space="0" w:color="auto"/>
          </w:divBdr>
        </w:div>
        <w:div w:id="875890567">
          <w:marLeft w:val="547"/>
          <w:marRight w:val="0"/>
          <w:marTop w:val="0"/>
          <w:marBottom w:val="120"/>
          <w:divBdr>
            <w:top w:val="none" w:sz="0" w:space="0" w:color="auto"/>
            <w:left w:val="none" w:sz="0" w:space="0" w:color="auto"/>
            <w:bottom w:val="none" w:sz="0" w:space="0" w:color="auto"/>
            <w:right w:val="none" w:sz="0" w:space="0" w:color="auto"/>
          </w:divBdr>
        </w:div>
        <w:div w:id="462503834">
          <w:marLeft w:val="1267"/>
          <w:marRight w:val="0"/>
          <w:marTop w:val="0"/>
          <w:marBottom w:val="120"/>
          <w:divBdr>
            <w:top w:val="none" w:sz="0" w:space="0" w:color="auto"/>
            <w:left w:val="none" w:sz="0" w:space="0" w:color="auto"/>
            <w:bottom w:val="none" w:sz="0" w:space="0" w:color="auto"/>
            <w:right w:val="none" w:sz="0" w:space="0" w:color="auto"/>
          </w:divBdr>
        </w:div>
        <w:div w:id="142158491">
          <w:marLeft w:val="1987"/>
          <w:marRight w:val="0"/>
          <w:marTop w:val="0"/>
          <w:marBottom w:val="120"/>
          <w:divBdr>
            <w:top w:val="none" w:sz="0" w:space="0" w:color="auto"/>
            <w:left w:val="none" w:sz="0" w:space="0" w:color="auto"/>
            <w:bottom w:val="none" w:sz="0" w:space="0" w:color="auto"/>
            <w:right w:val="none" w:sz="0" w:space="0" w:color="auto"/>
          </w:divBdr>
        </w:div>
        <w:div w:id="641007751">
          <w:marLeft w:val="1987"/>
          <w:marRight w:val="0"/>
          <w:marTop w:val="0"/>
          <w:marBottom w:val="120"/>
          <w:divBdr>
            <w:top w:val="none" w:sz="0" w:space="0" w:color="auto"/>
            <w:left w:val="none" w:sz="0" w:space="0" w:color="auto"/>
            <w:bottom w:val="none" w:sz="0" w:space="0" w:color="auto"/>
            <w:right w:val="none" w:sz="0" w:space="0" w:color="auto"/>
          </w:divBdr>
        </w:div>
        <w:div w:id="794326569">
          <w:marLeft w:val="1987"/>
          <w:marRight w:val="0"/>
          <w:marTop w:val="0"/>
          <w:marBottom w:val="120"/>
          <w:divBdr>
            <w:top w:val="none" w:sz="0" w:space="0" w:color="auto"/>
            <w:left w:val="none" w:sz="0" w:space="0" w:color="auto"/>
            <w:bottom w:val="none" w:sz="0" w:space="0" w:color="auto"/>
            <w:right w:val="none" w:sz="0" w:space="0" w:color="auto"/>
          </w:divBdr>
        </w:div>
        <w:div w:id="601379655">
          <w:marLeft w:val="1267"/>
          <w:marRight w:val="0"/>
          <w:marTop w:val="0"/>
          <w:marBottom w:val="120"/>
          <w:divBdr>
            <w:top w:val="none" w:sz="0" w:space="0" w:color="auto"/>
            <w:left w:val="none" w:sz="0" w:space="0" w:color="auto"/>
            <w:bottom w:val="none" w:sz="0" w:space="0" w:color="auto"/>
            <w:right w:val="none" w:sz="0" w:space="0" w:color="auto"/>
          </w:divBdr>
        </w:div>
        <w:div w:id="1156874016">
          <w:marLeft w:val="1987"/>
          <w:marRight w:val="0"/>
          <w:marTop w:val="0"/>
          <w:marBottom w:val="120"/>
          <w:divBdr>
            <w:top w:val="none" w:sz="0" w:space="0" w:color="auto"/>
            <w:left w:val="none" w:sz="0" w:space="0" w:color="auto"/>
            <w:bottom w:val="none" w:sz="0" w:space="0" w:color="auto"/>
            <w:right w:val="none" w:sz="0" w:space="0" w:color="auto"/>
          </w:divBdr>
        </w:div>
        <w:div w:id="77024154">
          <w:marLeft w:val="1987"/>
          <w:marRight w:val="0"/>
          <w:marTop w:val="0"/>
          <w:marBottom w:val="120"/>
          <w:divBdr>
            <w:top w:val="none" w:sz="0" w:space="0" w:color="auto"/>
            <w:left w:val="none" w:sz="0" w:space="0" w:color="auto"/>
            <w:bottom w:val="none" w:sz="0" w:space="0" w:color="auto"/>
            <w:right w:val="none" w:sz="0" w:space="0" w:color="auto"/>
          </w:divBdr>
        </w:div>
      </w:divsChild>
    </w:div>
    <w:div w:id="2122920916">
      <w:bodyDiv w:val="1"/>
      <w:marLeft w:val="0"/>
      <w:marRight w:val="0"/>
      <w:marTop w:val="0"/>
      <w:marBottom w:val="0"/>
      <w:divBdr>
        <w:top w:val="none" w:sz="0" w:space="0" w:color="auto"/>
        <w:left w:val="none" w:sz="0" w:space="0" w:color="auto"/>
        <w:bottom w:val="none" w:sz="0" w:space="0" w:color="auto"/>
        <w:right w:val="none" w:sz="0" w:space="0" w:color="auto"/>
      </w:divBdr>
      <w:divsChild>
        <w:div w:id="2145929464">
          <w:marLeft w:val="547"/>
          <w:marRight w:val="0"/>
          <w:marTop w:val="0"/>
          <w:marBottom w:val="120"/>
          <w:divBdr>
            <w:top w:val="none" w:sz="0" w:space="0" w:color="auto"/>
            <w:left w:val="none" w:sz="0" w:space="0" w:color="auto"/>
            <w:bottom w:val="none" w:sz="0" w:space="0" w:color="auto"/>
            <w:right w:val="none" w:sz="0" w:space="0" w:color="auto"/>
          </w:divBdr>
        </w:div>
        <w:div w:id="257296598">
          <w:marLeft w:val="1267"/>
          <w:marRight w:val="0"/>
          <w:marTop w:val="0"/>
          <w:marBottom w:val="120"/>
          <w:divBdr>
            <w:top w:val="none" w:sz="0" w:space="0" w:color="auto"/>
            <w:left w:val="none" w:sz="0" w:space="0" w:color="auto"/>
            <w:bottom w:val="none" w:sz="0" w:space="0" w:color="auto"/>
            <w:right w:val="none" w:sz="0" w:space="0" w:color="auto"/>
          </w:divBdr>
        </w:div>
        <w:div w:id="1218978414">
          <w:marLeft w:val="547"/>
          <w:marRight w:val="0"/>
          <w:marTop w:val="0"/>
          <w:marBottom w:val="120"/>
          <w:divBdr>
            <w:top w:val="none" w:sz="0" w:space="0" w:color="auto"/>
            <w:left w:val="none" w:sz="0" w:space="0" w:color="auto"/>
            <w:bottom w:val="none" w:sz="0" w:space="0" w:color="auto"/>
            <w:right w:val="none" w:sz="0" w:space="0" w:color="auto"/>
          </w:divBdr>
        </w:div>
        <w:div w:id="182285313">
          <w:marLeft w:val="1267"/>
          <w:marRight w:val="0"/>
          <w:marTop w:val="0"/>
          <w:marBottom w:val="120"/>
          <w:divBdr>
            <w:top w:val="none" w:sz="0" w:space="0" w:color="auto"/>
            <w:left w:val="none" w:sz="0" w:space="0" w:color="auto"/>
            <w:bottom w:val="none" w:sz="0" w:space="0" w:color="auto"/>
            <w:right w:val="none" w:sz="0" w:space="0" w:color="auto"/>
          </w:divBdr>
        </w:div>
        <w:div w:id="747776835">
          <w:marLeft w:val="547"/>
          <w:marRight w:val="0"/>
          <w:marTop w:val="0"/>
          <w:marBottom w:val="120"/>
          <w:divBdr>
            <w:top w:val="none" w:sz="0" w:space="0" w:color="auto"/>
            <w:left w:val="none" w:sz="0" w:space="0" w:color="auto"/>
            <w:bottom w:val="none" w:sz="0" w:space="0" w:color="auto"/>
            <w:right w:val="none" w:sz="0" w:space="0" w:color="auto"/>
          </w:divBdr>
        </w:div>
        <w:div w:id="1702978098">
          <w:marLeft w:val="1267"/>
          <w:marRight w:val="0"/>
          <w:marTop w:val="0"/>
          <w:marBottom w:val="120"/>
          <w:divBdr>
            <w:top w:val="none" w:sz="0" w:space="0" w:color="auto"/>
            <w:left w:val="none" w:sz="0" w:space="0" w:color="auto"/>
            <w:bottom w:val="none" w:sz="0" w:space="0" w:color="auto"/>
            <w:right w:val="none" w:sz="0" w:space="0" w:color="auto"/>
          </w:divBdr>
        </w:div>
        <w:div w:id="543031474">
          <w:marLeft w:val="547"/>
          <w:marRight w:val="0"/>
          <w:marTop w:val="0"/>
          <w:marBottom w:val="120"/>
          <w:divBdr>
            <w:top w:val="none" w:sz="0" w:space="0" w:color="auto"/>
            <w:left w:val="none" w:sz="0" w:space="0" w:color="auto"/>
            <w:bottom w:val="none" w:sz="0" w:space="0" w:color="auto"/>
            <w:right w:val="none" w:sz="0" w:space="0" w:color="auto"/>
          </w:divBdr>
        </w:div>
        <w:div w:id="1824543190">
          <w:marLeft w:val="1267"/>
          <w:marRight w:val="0"/>
          <w:marTop w:val="0"/>
          <w:marBottom w:val="120"/>
          <w:divBdr>
            <w:top w:val="none" w:sz="0" w:space="0" w:color="auto"/>
            <w:left w:val="none" w:sz="0" w:space="0" w:color="auto"/>
            <w:bottom w:val="none" w:sz="0" w:space="0" w:color="auto"/>
            <w:right w:val="none" w:sz="0" w:space="0" w:color="auto"/>
          </w:divBdr>
        </w:div>
        <w:div w:id="379019168">
          <w:marLeft w:val="547"/>
          <w:marRight w:val="0"/>
          <w:marTop w:val="0"/>
          <w:marBottom w:val="120"/>
          <w:divBdr>
            <w:top w:val="none" w:sz="0" w:space="0" w:color="auto"/>
            <w:left w:val="none" w:sz="0" w:space="0" w:color="auto"/>
            <w:bottom w:val="none" w:sz="0" w:space="0" w:color="auto"/>
            <w:right w:val="none" w:sz="0" w:space="0" w:color="auto"/>
          </w:divBdr>
        </w:div>
        <w:div w:id="946276439">
          <w:marLeft w:val="1267"/>
          <w:marRight w:val="0"/>
          <w:marTop w:val="0"/>
          <w:marBottom w:val="120"/>
          <w:divBdr>
            <w:top w:val="none" w:sz="0" w:space="0" w:color="auto"/>
            <w:left w:val="none" w:sz="0" w:space="0" w:color="auto"/>
            <w:bottom w:val="none" w:sz="0" w:space="0" w:color="auto"/>
            <w:right w:val="none" w:sz="0" w:space="0" w:color="auto"/>
          </w:divBdr>
        </w:div>
        <w:div w:id="1728871661">
          <w:marLeft w:val="547"/>
          <w:marRight w:val="0"/>
          <w:marTop w:val="0"/>
          <w:marBottom w:val="120"/>
          <w:divBdr>
            <w:top w:val="none" w:sz="0" w:space="0" w:color="auto"/>
            <w:left w:val="none" w:sz="0" w:space="0" w:color="auto"/>
            <w:bottom w:val="none" w:sz="0" w:space="0" w:color="auto"/>
            <w:right w:val="none" w:sz="0" w:space="0" w:color="auto"/>
          </w:divBdr>
        </w:div>
        <w:div w:id="1518303387">
          <w:marLeft w:val="126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93732D51F45B4982A656AEF29AC6F1" ma:contentTypeVersion="14" ma:contentTypeDescription="Crée un document." ma:contentTypeScope="" ma:versionID="a82adb51f5835ed4e70ad6caa78c2957">
  <xsd:schema xmlns:xsd="http://www.w3.org/2001/XMLSchema" xmlns:xs="http://www.w3.org/2001/XMLSchema" xmlns:p="http://schemas.microsoft.com/office/2006/metadata/properties" xmlns:ns3="8b022e97-abb2-4933-baeb-5fb59e3a12cf" xmlns:ns4="2d31b1d7-a58b-4a16-941b-63e201619174" targetNamespace="http://schemas.microsoft.com/office/2006/metadata/properties" ma:root="true" ma:fieldsID="f7921287eeb3a291a23c62adf8f9c68b" ns3:_="" ns4:_="">
    <xsd:import namespace="8b022e97-abb2-4933-baeb-5fb59e3a12cf"/>
    <xsd:import namespace="2d31b1d7-a58b-4a16-941b-63e2016191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022e97-abb2-4933-baeb-5fb59e3a1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31b1d7-a58b-4a16-941b-63e201619174"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SharingHintHash" ma:index="16"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E4F97-63DB-4488-8971-D0CECDA0A24F}">
  <ds:schemaRefs>
    <ds:schemaRef ds:uri="http://schemas.openxmlformats.org/package/2006/metadata/core-propertie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2d31b1d7-a58b-4a16-941b-63e201619174"/>
    <ds:schemaRef ds:uri="http://schemas.microsoft.com/office/2006/metadata/properties"/>
    <ds:schemaRef ds:uri="http://purl.org/dc/elements/1.1/"/>
    <ds:schemaRef ds:uri="8b022e97-abb2-4933-baeb-5fb59e3a12cf"/>
  </ds:schemaRefs>
</ds:datastoreItem>
</file>

<file path=customXml/itemProps2.xml><?xml version="1.0" encoding="utf-8"?>
<ds:datastoreItem xmlns:ds="http://schemas.openxmlformats.org/officeDocument/2006/customXml" ds:itemID="{3A0865BA-E0E3-4554-AD0D-4A023299F68C}">
  <ds:schemaRefs>
    <ds:schemaRef ds:uri="http://schemas.microsoft.com/sharepoint/v3/contenttype/forms"/>
  </ds:schemaRefs>
</ds:datastoreItem>
</file>

<file path=customXml/itemProps3.xml><?xml version="1.0" encoding="utf-8"?>
<ds:datastoreItem xmlns:ds="http://schemas.openxmlformats.org/officeDocument/2006/customXml" ds:itemID="{8C63987D-5C81-48C7-9D04-1D802D7AD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022e97-abb2-4933-baeb-5fb59e3a12cf"/>
    <ds:schemaRef ds:uri="2d31b1d7-a58b-4a16-941b-63e2016191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F63385-BF1E-4B57-BBB0-F4BFBE81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3452</Words>
  <Characters>18990</Characters>
  <Application>Microsoft Office Word</Application>
  <DocSecurity>4</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RAVAUX</dc:creator>
  <cp:keywords/>
  <dc:description/>
  <cp:lastModifiedBy>Charlotte RAVAUX</cp:lastModifiedBy>
  <cp:revision>2</cp:revision>
  <dcterms:created xsi:type="dcterms:W3CDTF">2022-08-31T08:25:00Z</dcterms:created>
  <dcterms:modified xsi:type="dcterms:W3CDTF">2022-08-31T08:25:00Z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0x010100CB93732D51F45B4982A656AEF29AC6F1</vt:lpwstr>
  </property>
</Properties>
</file>