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39B" w:rsidRPr="005F739B" w:rsidRDefault="005F739B" w:rsidP="005F739B">
      <w:pPr>
        <w:pStyle w:val="Titre"/>
        <w:rPr>
          <w:b/>
        </w:rPr>
      </w:pPr>
      <w:r w:rsidRPr="005F739B">
        <w:rPr>
          <w:b/>
        </w:rPr>
        <w:t>SAVE THE DATE</w:t>
      </w:r>
    </w:p>
    <w:p w:rsidR="005F739B" w:rsidRDefault="005F739B" w:rsidP="005F739B">
      <w:pPr>
        <w:pStyle w:val="Titre"/>
      </w:pPr>
      <w:r w:rsidRPr="005F739B">
        <w:t>Dialogue on Responsible Investments in Land: perspectives from Tanzania and globally</w:t>
      </w:r>
    </w:p>
    <w:p w:rsidR="005F739B" w:rsidRPr="009B4A62" w:rsidRDefault="005F739B" w:rsidP="005F739B">
      <w:pPr>
        <w:pStyle w:val="Titre"/>
      </w:pPr>
    </w:p>
    <w:p w:rsidR="005F739B" w:rsidRPr="009B4A62" w:rsidRDefault="005F739B" w:rsidP="005F739B">
      <w:pPr>
        <w:pStyle w:val="Titre"/>
      </w:pPr>
      <w:r w:rsidRPr="009B4A62">
        <w:t xml:space="preserve">June 5-16 2017 </w:t>
      </w:r>
    </w:p>
    <w:p w:rsidR="009B4A62" w:rsidRPr="009B4A62" w:rsidRDefault="009B4A62" w:rsidP="005F739B">
      <w:pPr>
        <w:rPr>
          <w:rStyle w:val="lev"/>
          <w:rFonts w:asciiTheme="minorHAnsi" w:hAnsiTheme="minorHAnsi" w:cstheme="minorHAnsi"/>
        </w:rPr>
      </w:pPr>
    </w:p>
    <w:p w:rsidR="005F739B" w:rsidRPr="009B4A62" w:rsidRDefault="005F739B" w:rsidP="005F739B">
      <w:pPr>
        <w:rPr>
          <w:rFonts w:asciiTheme="minorHAnsi" w:hAnsiTheme="minorHAnsi" w:cstheme="minorHAnsi"/>
        </w:rPr>
      </w:pPr>
      <w:r w:rsidRPr="009B4A62">
        <w:rPr>
          <w:rStyle w:val="lev"/>
          <w:rFonts w:asciiTheme="minorHAnsi" w:hAnsiTheme="minorHAnsi" w:cstheme="minorHAnsi"/>
        </w:rPr>
        <w:t xml:space="preserve">From June 5-16, 2017, the Land Portal Foundation and </w:t>
      </w:r>
      <w:proofErr w:type="spellStart"/>
      <w:r w:rsidRPr="009B4A62">
        <w:rPr>
          <w:rStyle w:val="lev"/>
          <w:rFonts w:asciiTheme="minorHAnsi" w:hAnsiTheme="minorHAnsi" w:cstheme="minorHAnsi"/>
        </w:rPr>
        <w:t>Landesa</w:t>
      </w:r>
      <w:proofErr w:type="spellEnd"/>
      <w:r w:rsidRPr="009B4A62">
        <w:rPr>
          <w:rStyle w:val="lev"/>
          <w:rFonts w:asciiTheme="minorHAnsi" w:hAnsiTheme="minorHAnsi" w:cstheme="minorHAnsi"/>
        </w:rPr>
        <w:t xml:space="preserve"> will be jointly holding a dialogue on Responsible Investments in Land: perspectives from Tanzania and globally</w:t>
      </w:r>
      <w:r w:rsidRPr="009B4A62">
        <w:rPr>
          <w:rFonts w:asciiTheme="minorHAnsi" w:hAnsiTheme="minorHAnsi" w:cstheme="minorHAnsi"/>
        </w:rPr>
        <w:br/>
      </w:r>
    </w:p>
    <w:p w:rsidR="009B4A62" w:rsidRPr="009B4A62" w:rsidRDefault="005F739B" w:rsidP="005F739B">
      <w:pPr>
        <w:rPr>
          <w:rFonts w:asciiTheme="minorHAnsi" w:hAnsiTheme="minorHAnsi" w:cstheme="minorHAnsi"/>
        </w:rPr>
      </w:pPr>
      <w:r w:rsidRPr="009B4A62">
        <w:rPr>
          <w:rFonts w:asciiTheme="minorHAnsi" w:hAnsiTheme="minorHAnsi" w:cstheme="minorHAnsi"/>
        </w:rPr>
        <w:t xml:space="preserve">Since the global food crisis in 2009 and the subsequent ‘land grabs’ that swept across the Global South, guidelines and principles for responsible investment in land have proliferated. </w:t>
      </w:r>
      <w:r w:rsidR="009B4A62" w:rsidRPr="009B4A62">
        <w:rPr>
          <w:rFonts w:asciiTheme="minorHAnsi" w:hAnsiTheme="minorHAnsi" w:cstheme="minorHAnsi"/>
        </w:rPr>
        <w:t xml:space="preserve">In Tanzania, the government aims at increasing agricultural investment, and the country’s </w:t>
      </w:r>
      <w:r w:rsidRPr="009B4A62">
        <w:rPr>
          <w:rFonts w:asciiTheme="minorHAnsi" w:hAnsiTheme="minorHAnsi" w:cstheme="minorHAnsi"/>
        </w:rPr>
        <w:t xml:space="preserve">National Land Policy </w:t>
      </w:r>
      <w:r w:rsidR="009B4A62" w:rsidRPr="009B4A62">
        <w:rPr>
          <w:rFonts w:asciiTheme="minorHAnsi" w:hAnsiTheme="minorHAnsi" w:cstheme="minorHAnsi"/>
        </w:rPr>
        <w:t xml:space="preserve">is currently under revision, which </w:t>
      </w:r>
      <w:r w:rsidRPr="009B4A62">
        <w:rPr>
          <w:rFonts w:asciiTheme="minorHAnsi" w:hAnsiTheme="minorHAnsi" w:cstheme="minorHAnsi"/>
        </w:rPr>
        <w:t>has implications land-based investment</w:t>
      </w:r>
      <w:r w:rsidR="009B4A62" w:rsidRPr="009B4A62">
        <w:rPr>
          <w:rFonts w:asciiTheme="minorHAnsi" w:hAnsiTheme="minorHAnsi" w:cstheme="minorHAnsi"/>
        </w:rPr>
        <w:t xml:space="preserve"> decisions</w:t>
      </w:r>
      <w:r w:rsidRPr="009B4A62">
        <w:rPr>
          <w:rFonts w:asciiTheme="minorHAnsi" w:hAnsiTheme="minorHAnsi" w:cstheme="minorHAnsi"/>
        </w:rPr>
        <w:t>.</w:t>
      </w:r>
    </w:p>
    <w:p w:rsidR="009B4A62" w:rsidRPr="009B4A62" w:rsidRDefault="009B4A62" w:rsidP="005F739B">
      <w:pPr>
        <w:rPr>
          <w:rFonts w:asciiTheme="minorHAnsi" w:hAnsiTheme="minorHAnsi" w:cstheme="minorHAnsi"/>
        </w:rPr>
      </w:pPr>
    </w:p>
    <w:p w:rsidR="009B4A62" w:rsidRPr="009B4A62" w:rsidRDefault="005F739B" w:rsidP="003C7D98">
      <w:pPr>
        <w:pStyle w:val="Normal1"/>
        <w:rPr>
          <w:rFonts w:asciiTheme="minorHAnsi" w:hAnsiTheme="minorHAnsi" w:cstheme="minorHAnsi"/>
          <w:color w:val="auto"/>
        </w:rPr>
      </w:pPr>
      <w:r w:rsidRPr="009B4A62">
        <w:rPr>
          <w:rFonts w:asciiTheme="minorHAnsi" w:hAnsiTheme="minorHAnsi" w:cstheme="minorHAnsi"/>
          <w:color w:val="auto"/>
        </w:rPr>
        <w:t xml:space="preserve">In response, </w:t>
      </w:r>
      <w:r w:rsidR="009B4A62">
        <w:rPr>
          <w:rFonts w:ascii="Calibri" w:eastAsia="Calibri" w:hAnsi="Calibri" w:cs="Calibri"/>
          <w:sz w:val="22"/>
          <w:szCs w:val="22"/>
        </w:rPr>
        <w:t xml:space="preserve">this dialogue will engage </w:t>
      </w:r>
      <w:r w:rsidR="009B4A62" w:rsidRPr="008B03D7">
        <w:rPr>
          <w:rFonts w:ascii="Calibri" w:eastAsia="Calibri" w:hAnsi="Calibri" w:cs="Calibri"/>
          <w:sz w:val="22"/>
          <w:szCs w:val="22"/>
        </w:rPr>
        <w:t>both Tanzanian stakeholders and global experts, to increase awar</w:t>
      </w:r>
      <w:r w:rsidR="009B4A62">
        <w:rPr>
          <w:rFonts w:ascii="Calibri" w:eastAsia="Calibri" w:hAnsi="Calibri" w:cs="Calibri"/>
          <w:sz w:val="22"/>
          <w:szCs w:val="22"/>
        </w:rPr>
        <w:t>eness about investment practices in Tanzania a</w:t>
      </w:r>
      <w:r w:rsidR="009B4A62" w:rsidRPr="008B03D7">
        <w:rPr>
          <w:rFonts w:ascii="Calibri" w:eastAsia="Calibri" w:hAnsi="Calibri" w:cs="Calibri"/>
          <w:sz w:val="22"/>
          <w:szCs w:val="22"/>
        </w:rPr>
        <w:t xml:space="preserve">nd empower the voices from within Tanzania to </w:t>
      </w:r>
      <w:r w:rsidR="009B4A62">
        <w:rPr>
          <w:rFonts w:ascii="Calibri" w:eastAsia="Calibri" w:hAnsi="Calibri" w:cs="Calibri"/>
          <w:sz w:val="22"/>
          <w:szCs w:val="22"/>
        </w:rPr>
        <w:t>discuss the</w:t>
      </w:r>
      <w:r w:rsidR="009B4A62" w:rsidRPr="008B03D7">
        <w:rPr>
          <w:rFonts w:ascii="Calibri" w:eastAsia="Calibri" w:hAnsi="Calibri" w:cs="Calibri"/>
          <w:sz w:val="22"/>
          <w:szCs w:val="22"/>
        </w:rPr>
        <w:t xml:space="preserve"> realities of trying to improve responsible investment practices</w:t>
      </w:r>
      <w:r w:rsidR="009B4A62">
        <w:rPr>
          <w:rFonts w:ascii="Calibri" w:eastAsia="Calibri" w:hAnsi="Calibri" w:cs="Calibri"/>
          <w:sz w:val="22"/>
          <w:szCs w:val="22"/>
        </w:rPr>
        <w:t xml:space="preserve"> in Tanzania</w:t>
      </w:r>
      <w:r w:rsidR="003C7D98">
        <w:rPr>
          <w:rFonts w:ascii="Calibri" w:eastAsia="Calibri" w:hAnsi="Calibri" w:cs="Calibri"/>
          <w:sz w:val="22"/>
          <w:szCs w:val="22"/>
        </w:rPr>
        <w:t>.</w:t>
      </w:r>
      <w:r w:rsidR="009B4A62" w:rsidRPr="008B03D7">
        <w:rPr>
          <w:rFonts w:ascii="Calibri" w:eastAsia="Calibri" w:hAnsi="Calibri" w:cs="Calibri"/>
          <w:sz w:val="22"/>
          <w:szCs w:val="22"/>
        </w:rPr>
        <w:t xml:space="preserve"> </w:t>
      </w:r>
      <w:r w:rsidR="003C7D98">
        <w:rPr>
          <w:rFonts w:ascii="Calibri" w:eastAsia="Calibri" w:hAnsi="Calibri" w:cs="Calibri"/>
          <w:sz w:val="22"/>
          <w:szCs w:val="22"/>
        </w:rPr>
        <w:t>It also aims to</w:t>
      </w:r>
      <w:r w:rsidR="009B4A62">
        <w:rPr>
          <w:rFonts w:ascii="Calibri" w:eastAsia="Calibri" w:hAnsi="Calibri" w:cs="Calibri"/>
          <w:sz w:val="22"/>
          <w:szCs w:val="22"/>
        </w:rPr>
        <w:t xml:space="preserve"> improve the understanding of global experts and practitioners who are designing and/or advocating for more responsible investment practices in the region and globally</w:t>
      </w:r>
      <w:r w:rsidR="003C7D98">
        <w:rPr>
          <w:rFonts w:ascii="Calibri" w:eastAsia="Calibri" w:hAnsi="Calibri" w:cs="Calibri"/>
          <w:sz w:val="22"/>
          <w:szCs w:val="22"/>
        </w:rPr>
        <w:t>.</w:t>
      </w:r>
      <w:r w:rsidR="009B4A62">
        <w:rPr>
          <w:rFonts w:ascii="Calibri" w:eastAsia="Calibri" w:hAnsi="Calibri" w:cs="Calibri"/>
          <w:i/>
          <w:sz w:val="22"/>
          <w:szCs w:val="22"/>
        </w:rPr>
        <w:t xml:space="preserve"> </w:t>
      </w:r>
      <w:r w:rsidR="003C7D98">
        <w:rPr>
          <w:rFonts w:ascii="Calibri" w:eastAsia="Calibri" w:hAnsi="Calibri" w:cs="Calibri"/>
          <w:sz w:val="22"/>
          <w:szCs w:val="22"/>
        </w:rPr>
        <w:t>We hope to capture</w:t>
      </w:r>
      <w:r w:rsidR="003C7D98" w:rsidRPr="002034A6">
        <w:rPr>
          <w:rFonts w:ascii="Calibri" w:eastAsia="Calibri" w:hAnsi="Calibri" w:cs="Calibri"/>
          <w:sz w:val="22"/>
          <w:szCs w:val="22"/>
        </w:rPr>
        <w:t xml:space="preserve"> knowledge</w:t>
      </w:r>
      <w:r w:rsidR="003C7D98">
        <w:rPr>
          <w:rFonts w:ascii="Calibri" w:eastAsia="Calibri" w:hAnsi="Calibri" w:cs="Calibri"/>
          <w:sz w:val="22"/>
          <w:szCs w:val="22"/>
        </w:rPr>
        <w:t xml:space="preserve"> that may often be left </w:t>
      </w:r>
      <w:r w:rsidR="003C7D98" w:rsidRPr="002034A6">
        <w:rPr>
          <w:rFonts w:ascii="Calibri" w:eastAsia="Calibri" w:hAnsi="Calibri" w:cs="Calibri"/>
          <w:sz w:val="22"/>
          <w:szCs w:val="22"/>
        </w:rPr>
        <w:t>out or is inaccessible to different stakeholder groups.</w:t>
      </w:r>
      <w:r w:rsidRPr="009B4A62">
        <w:rPr>
          <w:color w:val="auto"/>
        </w:rPr>
        <w:br/>
      </w:r>
      <w:r w:rsidRPr="009B4A62">
        <w:rPr>
          <w:color w:val="auto"/>
        </w:rPr>
        <w:br/>
      </w:r>
      <w:r w:rsidRPr="009B4A62">
        <w:rPr>
          <w:rFonts w:asciiTheme="minorHAnsi" w:hAnsiTheme="minorHAnsi" w:cstheme="minorHAnsi"/>
          <w:color w:val="auto"/>
        </w:rPr>
        <w:t>We are inviting debate participants to answer the following questions:</w:t>
      </w:r>
    </w:p>
    <w:p w:rsidR="009B4A62" w:rsidRPr="009B4A62" w:rsidRDefault="009B4A62" w:rsidP="009B4A62">
      <w:pPr>
        <w:pStyle w:val="Titre1"/>
      </w:pPr>
      <w:r w:rsidRPr="009B4A62">
        <w:t xml:space="preserve">What do “responsible investments in land” look like in practice? </w:t>
      </w:r>
    </w:p>
    <w:p w:rsidR="009B4A62" w:rsidRPr="009B4A62" w:rsidRDefault="009B4A62" w:rsidP="009B4A62">
      <w:pPr>
        <w:pStyle w:val="Paragraphedeliste"/>
        <w:numPr>
          <w:ilvl w:val="0"/>
          <w:numId w:val="3"/>
        </w:numPr>
        <w:rPr>
          <w:rFonts w:asciiTheme="minorHAnsi" w:hAnsiTheme="minorHAnsi" w:cstheme="minorHAnsi"/>
          <w:color w:val="auto"/>
          <w:sz w:val="22"/>
          <w:szCs w:val="22"/>
        </w:rPr>
      </w:pPr>
      <w:r w:rsidRPr="009B4A62">
        <w:rPr>
          <w:rFonts w:asciiTheme="minorHAnsi" w:eastAsia="Calibri" w:hAnsiTheme="minorHAnsi" w:cstheme="minorHAnsi"/>
          <w:color w:val="auto"/>
          <w:sz w:val="22"/>
          <w:szCs w:val="22"/>
        </w:rPr>
        <w:t xml:space="preserve">What can, should, and are companies doing to bring about more equitable and socially responsible investment projects? </w:t>
      </w:r>
    </w:p>
    <w:p w:rsidR="009B4A62" w:rsidRPr="009B4A62" w:rsidRDefault="009B4A62" w:rsidP="009B4A62">
      <w:pPr>
        <w:pStyle w:val="Paragraphedeliste"/>
        <w:numPr>
          <w:ilvl w:val="0"/>
          <w:numId w:val="3"/>
        </w:numPr>
        <w:rPr>
          <w:rFonts w:asciiTheme="minorHAnsi" w:hAnsiTheme="minorHAnsi" w:cstheme="minorHAnsi"/>
          <w:color w:val="auto"/>
          <w:sz w:val="22"/>
          <w:szCs w:val="22"/>
        </w:rPr>
      </w:pPr>
      <w:r w:rsidRPr="009B4A62">
        <w:rPr>
          <w:rFonts w:asciiTheme="minorHAnsi" w:hAnsiTheme="minorHAnsi" w:cstheme="minorHAnsi"/>
          <w:color w:val="auto"/>
          <w:sz w:val="22"/>
          <w:szCs w:val="22"/>
        </w:rPr>
        <w:t>Where are we gaining ground, making improvements?</w:t>
      </w:r>
    </w:p>
    <w:p w:rsidR="009B4A62" w:rsidRPr="009B4A62" w:rsidRDefault="009B4A62" w:rsidP="009B4A62">
      <w:pPr>
        <w:pStyle w:val="Paragraphedeliste"/>
        <w:numPr>
          <w:ilvl w:val="0"/>
          <w:numId w:val="3"/>
        </w:numPr>
        <w:rPr>
          <w:rFonts w:asciiTheme="minorHAnsi" w:hAnsiTheme="minorHAnsi" w:cstheme="minorHAnsi"/>
          <w:color w:val="auto"/>
          <w:sz w:val="22"/>
          <w:szCs w:val="22"/>
        </w:rPr>
      </w:pPr>
      <w:r w:rsidRPr="009B4A62">
        <w:rPr>
          <w:rFonts w:asciiTheme="minorHAnsi" w:hAnsiTheme="minorHAnsi" w:cstheme="minorHAnsi"/>
          <w:color w:val="auto"/>
          <w:sz w:val="22"/>
          <w:szCs w:val="22"/>
        </w:rPr>
        <w:t>What are some persistent gaps between international best practices (such as the Voluntary Guidelines on Governance and Tenure (VGGTs) and the African Union Guiding Principles) and practice that need the most attention? What gaps, if any, are unrealistic to bridge, and what should be done?</w:t>
      </w:r>
    </w:p>
    <w:p w:rsidR="009B4A62" w:rsidRPr="009B4A62" w:rsidRDefault="009B4A62" w:rsidP="009B4A62">
      <w:pPr>
        <w:pStyle w:val="Paragraphedeliste"/>
        <w:numPr>
          <w:ilvl w:val="0"/>
          <w:numId w:val="3"/>
        </w:numPr>
        <w:rPr>
          <w:rFonts w:asciiTheme="minorHAnsi" w:hAnsiTheme="minorHAnsi" w:cstheme="minorHAnsi"/>
          <w:color w:val="auto"/>
          <w:sz w:val="22"/>
          <w:szCs w:val="22"/>
        </w:rPr>
      </w:pPr>
      <w:r w:rsidRPr="009B4A62">
        <w:rPr>
          <w:rFonts w:asciiTheme="minorHAnsi" w:hAnsiTheme="minorHAnsi" w:cstheme="minorHAnsi"/>
          <w:color w:val="auto"/>
          <w:sz w:val="22"/>
          <w:szCs w:val="22"/>
        </w:rPr>
        <w:t xml:space="preserve">How are gender differences in investment processes, participation and decision making, and benefit sharing being addressed, and to what effect? </w:t>
      </w:r>
    </w:p>
    <w:p w:rsidR="009B4A62" w:rsidRPr="009B4A62" w:rsidRDefault="009B4A62" w:rsidP="009B4A62">
      <w:pPr>
        <w:pStyle w:val="Paragraphedeliste"/>
        <w:numPr>
          <w:ilvl w:val="0"/>
          <w:numId w:val="3"/>
        </w:numPr>
        <w:rPr>
          <w:rFonts w:asciiTheme="minorHAnsi" w:hAnsiTheme="minorHAnsi" w:cstheme="minorHAnsi"/>
          <w:i/>
          <w:color w:val="auto"/>
          <w:sz w:val="22"/>
          <w:szCs w:val="22"/>
        </w:rPr>
      </w:pPr>
      <w:r w:rsidRPr="009B4A62">
        <w:rPr>
          <w:rFonts w:asciiTheme="minorHAnsi" w:hAnsiTheme="minorHAnsi" w:cstheme="minorHAnsi"/>
          <w:i/>
          <w:color w:val="auto"/>
          <w:sz w:val="22"/>
          <w:szCs w:val="22"/>
        </w:rPr>
        <w:t>(Implicitly through targeted discussants: perspectives from Tanzania)</w:t>
      </w:r>
    </w:p>
    <w:p w:rsidR="009B4A62" w:rsidRPr="009B4A62" w:rsidRDefault="009B4A62" w:rsidP="009B4A62">
      <w:pPr>
        <w:rPr>
          <w:rFonts w:asciiTheme="minorHAnsi" w:hAnsiTheme="minorHAnsi" w:cstheme="minorHAnsi"/>
          <w:sz w:val="22"/>
          <w:szCs w:val="22"/>
        </w:rPr>
      </w:pPr>
    </w:p>
    <w:p w:rsidR="009B4A62" w:rsidRPr="009B4A62" w:rsidRDefault="009B4A62" w:rsidP="009B4A62">
      <w:pPr>
        <w:pStyle w:val="Titre1"/>
      </w:pPr>
      <w:r w:rsidRPr="009B4A62">
        <w:lastRenderedPageBreak/>
        <w:t xml:space="preserve">What is the role of civil society in promoting responsible investments and gap filling? </w:t>
      </w:r>
    </w:p>
    <w:p w:rsidR="009B4A62" w:rsidRPr="009B4A62" w:rsidRDefault="009B4A62" w:rsidP="009B4A62">
      <w:pPr>
        <w:pStyle w:val="Paragraphedeliste"/>
        <w:numPr>
          <w:ilvl w:val="0"/>
          <w:numId w:val="4"/>
        </w:numPr>
        <w:rPr>
          <w:rFonts w:asciiTheme="minorHAnsi" w:hAnsiTheme="minorHAnsi" w:cstheme="minorHAnsi"/>
          <w:color w:val="auto"/>
          <w:sz w:val="22"/>
          <w:szCs w:val="22"/>
        </w:rPr>
      </w:pPr>
      <w:r w:rsidRPr="009B4A62">
        <w:rPr>
          <w:rFonts w:asciiTheme="minorHAnsi" w:hAnsiTheme="minorHAnsi" w:cstheme="minorHAnsi"/>
          <w:color w:val="auto"/>
          <w:sz w:val="22"/>
          <w:szCs w:val="22"/>
        </w:rPr>
        <w:t>How can/should civil society respond to governance gaps to protect land rights, and to empower communities, and women and men smallholders and community members, to participate more equitably as business partners and beneficiaries?</w:t>
      </w:r>
    </w:p>
    <w:p w:rsidR="009B4A62" w:rsidRPr="009B4A62" w:rsidRDefault="009B4A62" w:rsidP="009B4A62">
      <w:pPr>
        <w:pStyle w:val="Paragraphedeliste"/>
        <w:numPr>
          <w:ilvl w:val="0"/>
          <w:numId w:val="4"/>
        </w:numPr>
        <w:rPr>
          <w:rFonts w:asciiTheme="minorHAnsi" w:hAnsiTheme="minorHAnsi" w:cstheme="minorHAnsi"/>
          <w:color w:val="auto"/>
          <w:sz w:val="22"/>
          <w:szCs w:val="22"/>
        </w:rPr>
      </w:pPr>
      <w:r w:rsidRPr="009B4A62">
        <w:rPr>
          <w:rFonts w:asciiTheme="minorHAnsi" w:hAnsiTheme="minorHAnsi" w:cstheme="minorHAnsi"/>
          <w:color w:val="auto"/>
          <w:sz w:val="22"/>
          <w:szCs w:val="22"/>
        </w:rPr>
        <w:t>What technical gaps can/should NGOs and CSOs help to fill (e.g. land tenure expertise; gender expertise; development and implementation of grievance mechanisms and dispute resolution)?</w:t>
      </w:r>
    </w:p>
    <w:p w:rsidR="009B4A62" w:rsidRPr="009B4A62" w:rsidRDefault="009B4A62" w:rsidP="009B4A62">
      <w:pPr>
        <w:pStyle w:val="Paragraphedeliste"/>
        <w:numPr>
          <w:ilvl w:val="0"/>
          <w:numId w:val="4"/>
        </w:numPr>
        <w:rPr>
          <w:rFonts w:asciiTheme="minorHAnsi" w:hAnsiTheme="minorHAnsi" w:cstheme="minorHAnsi"/>
          <w:color w:val="auto"/>
          <w:sz w:val="22"/>
          <w:szCs w:val="22"/>
        </w:rPr>
      </w:pPr>
      <w:r w:rsidRPr="009B4A62">
        <w:rPr>
          <w:rFonts w:asciiTheme="minorHAnsi" w:hAnsiTheme="minorHAnsi" w:cstheme="minorHAnsi"/>
          <w:color w:val="auto"/>
          <w:sz w:val="22"/>
          <w:szCs w:val="22"/>
        </w:rPr>
        <w:t>Can, should CSOs serve as 3</w:t>
      </w:r>
      <w:r w:rsidRPr="009B4A62">
        <w:rPr>
          <w:rFonts w:asciiTheme="minorHAnsi" w:hAnsiTheme="minorHAnsi" w:cstheme="minorHAnsi"/>
          <w:color w:val="auto"/>
          <w:sz w:val="22"/>
          <w:szCs w:val="22"/>
          <w:vertAlign w:val="superscript"/>
        </w:rPr>
        <w:t>rd</w:t>
      </w:r>
      <w:r w:rsidRPr="009B4A62">
        <w:rPr>
          <w:rFonts w:asciiTheme="minorHAnsi" w:hAnsiTheme="minorHAnsi" w:cstheme="minorHAnsi"/>
          <w:color w:val="auto"/>
          <w:sz w:val="22"/>
          <w:szCs w:val="22"/>
        </w:rPr>
        <w:t xml:space="preserve"> party intermediaries between community members and business (e.g. for land and livelihood assessments or valuation and compensation)?</w:t>
      </w:r>
    </w:p>
    <w:p w:rsidR="009B4A62" w:rsidRPr="009B4A62" w:rsidRDefault="009B4A62" w:rsidP="009B4A62">
      <w:pPr>
        <w:pStyle w:val="Paragraphedeliste"/>
        <w:numPr>
          <w:ilvl w:val="0"/>
          <w:numId w:val="4"/>
        </w:numPr>
        <w:rPr>
          <w:rFonts w:asciiTheme="minorHAnsi" w:hAnsiTheme="minorHAnsi" w:cstheme="minorHAnsi"/>
          <w:i/>
          <w:color w:val="auto"/>
          <w:sz w:val="22"/>
          <w:szCs w:val="22"/>
        </w:rPr>
      </w:pPr>
      <w:r w:rsidRPr="009B4A62">
        <w:rPr>
          <w:rFonts w:asciiTheme="minorHAnsi" w:hAnsiTheme="minorHAnsi" w:cstheme="minorHAnsi"/>
          <w:i/>
          <w:color w:val="auto"/>
          <w:sz w:val="22"/>
          <w:szCs w:val="22"/>
        </w:rPr>
        <w:t>(Implicitly through targeted discussants: perspectives from Tanzania)</w:t>
      </w:r>
    </w:p>
    <w:p w:rsidR="009B4A62" w:rsidRPr="009B4A62" w:rsidRDefault="009B4A62" w:rsidP="009B4A62">
      <w:pPr>
        <w:rPr>
          <w:rFonts w:asciiTheme="minorHAnsi" w:hAnsiTheme="minorHAnsi" w:cstheme="minorHAnsi"/>
          <w:sz w:val="22"/>
          <w:szCs w:val="22"/>
        </w:rPr>
      </w:pPr>
    </w:p>
    <w:p w:rsidR="009B4A62" w:rsidRPr="009B4A62" w:rsidRDefault="009B4A62" w:rsidP="009B4A62">
      <w:pPr>
        <w:pStyle w:val="Titre1"/>
      </w:pPr>
      <w:r w:rsidRPr="009B4A62">
        <w:t>What can we learn from Tanzania?</w:t>
      </w:r>
    </w:p>
    <w:p w:rsidR="009B4A62" w:rsidRPr="009B4A62" w:rsidRDefault="009B4A62" w:rsidP="009B4A62">
      <w:pPr>
        <w:pStyle w:val="Paragraphedeliste"/>
        <w:numPr>
          <w:ilvl w:val="0"/>
          <w:numId w:val="6"/>
        </w:numPr>
        <w:rPr>
          <w:rFonts w:asciiTheme="minorHAnsi" w:hAnsiTheme="minorHAnsi" w:cstheme="minorHAnsi"/>
          <w:color w:val="auto"/>
          <w:sz w:val="22"/>
          <w:szCs w:val="22"/>
        </w:rPr>
      </w:pPr>
      <w:r w:rsidRPr="009B4A62">
        <w:rPr>
          <w:rFonts w:asciiTheme="minorHAnsi" w:hAnsiTheme="minorHAnsi" w:cstheme="minorHAnsi"/>
          <w:color w:val="auto"/>
          <w:sz w:val="22"/>
          <w:szCs w:val="22"/>
        </w:rPr>
        <w:t xml:space="preserve">How might government strengthen the policy framework to improve investments in Tanzania? </w:t>
      </w:r>
    </w:p>
    <w:p w:rsidR="009B4A62" w:rsidRPr="009B4A62" w:rsidRDefault="009B4A62" w:rsidP="009B4A62">
      <w:pPr>
        <w:pStyle w:val="Paragraphedeliste"/>
        <w:numPr>
          <w:ilvl w:val="0"/>
          <w:numId w:val="6"/>
        </w:numPr>
        <w:rPr>
          <w:rFonts w:asciiTheme="minorHAnsi" w:hAnsiTheme="minorHAnsi" w:cstheme="minorHAnsi"/>
          <w:color w:val="auto"/>
          <w:sz w:val="22"/>
          <w:szCs w:val="22"/>
        </w:rPr>
      </w:pPr>
      <w:r w:rsidRPr="009B4A62">
        <w:rPr>
          <w:rFonts w:asciiTheme="minorHAnsi" w:hAnsiTheme="minorHAnsi" w:cstheme="minorHAnsi"/>
          <w:color w:val="auto"/>
          <w:sz w:val="22"/>
          <w:szCs w:val="22"/>
        </w:rPr>
        <w:t xml:space="preserve">What are some of the obstacles to addressing gender differences and realizing more gender-equitable investments, and how can they be overcome? </w:t>
      </w:r>
    </w:p>
    <w:p w:rsidR="009B4A62" w:rsidRPr="009B4A62" w:rsidRDefault="009B4A62" w:rsidP="009B4A62">
      <w:pPr>
        <w:pStyle w:val="Paragraphedeliste"/>
        <w:numPr>
          <w:ilvl w:val="0"/>
          <w:numId w:val="5"/>
        </w:numPr>
        <w:rPr>
          <w:rFonts w:asciiTheme="minorHAnsi" w:hAnsiTheme="minorHAnsi" w:cstheme="minorHAnsi"/>
          <w:sz w:val="22"/>
          <w:szCs w:val="22"/>
        </w:rPr>
      </w:pPr>
      <w:r w:rsidRPr="009B4A62">
        <w:rPr>
          <w:rFonts w:asciiTheme="minorHAnsi" w:hAnsiTheme="minorHAnsi" w:cstheme="minorHAnsi"/>
          <w:color w:val="auto"/>
          <w:sz w:val="22"/>
          <w:szCs w:val="22"/>
        </w:rPr>
        <w:t>How can communities be more aware of and able to assert their land rights and strengthen their negotiating capacity in dealing with business</w:t>
      </w:r>
      <w:r w:rsidRPr="009B4A62">
        <w:rPr>
          <w:rFonts w:asciiTheme="minorHAnsi" w:hAnsiTheme="minorHAnsi" w:cstheme="minorHAnsi"/>
          <w:sz w:val="22"/>
          <w:szCs w:val="22"/>
        </w:rPr>
        <w:t xml:space="preserve">? </w:t>
      </w:r>
    </w:p>
    <w:p w:rsidR="009B4A62" w:rsidRPr="00DA0287" w:rsidRDefault="009B4A62" w:rsidP="009B4A62">
      <w:pPr>
        <w:rPr>
          <w:rFonts w:ascii="Calibri" w:eastAsia="Calibri" w:hAnsi="Calibri" w:cs="Calibri"/>
          <w:b/>
          <w:sz w:val="22"/>
          <w:szCs w:val="22"/>
        </w:rPr>
      </w:pPr>
    </w:p>
    <w:p w:rsidR="005F739B" w:rsidRPr="009B4A62" w:rsidRDefault="009B4A62" w:rsidP="009B4A62">
      <w:pPr>
        <w:pStyle w:val="Titre1"/>
      </w:pPr>
      <w:r w:rsidRPr="009B4A62">
        <w:rPr>
          <w:rStyle w:val="lev"/>
          <w:b w:val="0"/>
          <w:bCs w:val="0"/>
        </w:rPr>
        <w:t>Ho</w:t>
      </w:r>
      <w:r w:rsidR="005F739B" w:rsidRPr="009B4A62">
        <w:rPr>
          <w:rStyle w:val="lev"/>
          <w:b w:val="0"/>
          <w:bCs w:val="0"/>
        </w:rPr>
        <w:t>w Can I Participate?</w:t>
      </w:r>
    </w:p>
    <w:p w:rsidR="005F739B" w:rsidRPr="009B4A62" w:rsidRDefault="005F739B" w:rsidP="005F739B">
      <w:pPr>
        <w:rPr>
          <w:rFonts w:asciiTheme="minorHAnsi" w:hAnsiTheme="minorHAnsi" w:cstheme="minorHAnsi"/>
        </w:rPr>
      </w:pPr>
      <w:r>
        <w:br/>
      </w:r>
      <w:bookmarkStart w:id="0" w:name="_GoBack"/>
      <w:r w:rsidRPr="009B4A62">
        <w:rPr>
          <w:rFonts w:asciiTheme="minorHAnsi" w:hAnsiTheme="minorHAnsi" w:cstheme="minorHAnsi"/>
        </w:rPr>
        <w:t xml:space="preserve">The </w:t>
      </w:r>
      <w:r w:rsidR="009B4A62">
        <w:rPr>
          <w:rFonts w:asciiTheme="minorHAnsi" w:hAnsiTheme="minorHAnsi" w:cstheme="minorHAnsi"/>
        </w:rPr>
        <w:t xml:space="preserve">dialogue </w:t>
      </w:r>
      <w:r w:rsidRPr="009B4A62">
        <w:rPr>
          <w:rFonts w:asciiTheme="minorHAnsi" w:hAnsiTheme="minorHAnsi" w:cstheme="minorHAnsi"/>
        </w:rPr>
        <w:t xml:space="preserve">will take place on the Land Portal in from </w:t>
      </w:r>
      <w:r w:rsidR="009B4A62" w:rsidRPr="009B4A62">
        <w:rPr>
          <w:rFonts w:asciiTheme="minorHAnsi" w:hAnsiTheme="minorHAnsi" w:cstheme="minorHAnsi"/>
        </w:rPr>
        <w:t>June 5-16, 2017</w:t>
      </w:r>
      <w:r w:rsidRPr="009B4A62">
        <w:rPr>
          <w:rFonts w:asciiTheme="minorHAnsi" w:hAnsiTheme="minorHAnsi" w:cstheme="minorHAnsi"/>
        </w:rPr>
        <w:t>.</w:t>
      </w:r>
      <w:r w:rsidRPr="009B4A62">
        <w:rPr>
          <w:rFonts w:asciiTheme="minorHAnsi" w:hAnsiTheme="minorHAnsi" w:cstheme="minorHAnsi"/>
        </w:rPr>
        <w:br/>
      </w:r>
      <w:r w:rsidRPr="009B4A62">
        <w:rPr>
          <w:rFonts w:asciiTheme="minorHAnsi" w:hAnsiTheme="minorHAnsi" w:cstheme="minorHAnsi"/>
        </w:rPr>
        <w:br/>
        <w:t>If you are already registered on the Land Portal, you will need to sign in to post comments. If you do not yet have an account on the Land Portal, please </w:t>
      </w:r>
      <w:hyperlink r:id="rId5" w:history="1">
        <w:r w:rsidRPr="009B4A62">
          <w:rPr>
            <w:rStyle w:val="Lienhypertexte"/>
            <w:rFonts w:asciiTheme="minorHAnsi" w:hAnsiTheme="minorHAnsi" w:cstheme="minorHAnsi"/>
          </w:rPr>
          <w:t>create your account now</w:t>
        </w:r>
      </w:hyperlink>
      <w:r w:rsidRPr="009B4A62">
        <w:rPr>
          <w:rFonts w:asciiTheme="minorHAnsi" w:hAnsiTheme="minorHAnsi" w:cstheme="minorHAnsi"/>
        </w:rPr>
        <w:t>. </w:t>
      </w:r>
    </w:p>
    <w:bookmarkEnd w:id="0"/>
    <w:p w:rsidR="005F739B" w:rsidRPr="009B4A62" w:rsidRDefault="005F739B" w:rsidP="005F739B">
      <w:pPr>
        <w:pStyle w:val="Titre1"/>
        <w:rPr>
          <w:color w:val="auto"/>
        </w:rPr>
      </w:pPr>
      <w:r w:rsidRPr="009B4A62">
        <w:rPr>
          <w:color w:val="auto"/>
        </w:rPr>
        <w:br/>
      </w:r>
      <w:r w:rsidRPr="009B4A62">
        <w:rPr>
          <w:rStyle w:val="lev"/>
          <w:b w:val="0"/>
          <w:bCs w:val="0"/>
          <w:color w:val="auto"/>
        </w:rPr>
        <w:t>Join the Debate!</w:t>
      </w:r>
    </w:p>
    <w:p w:rsidR="005F739B" w:rsidRDefault="005F739B" w:rsidP="009B4A62">
      <w:pPr>
        <w:spacing w:before="100" w:beforeAutospacing="1" w:after="100" w:afterAutospacing="1"/>
      </w:pPr>
      <w:r w:rsidRPr="009B4A62">
        <w:rPr>
          <w:b/>
          <w:bCs/>
        </w:rPr>
        <w:t> </w:t>
      </w:r>
      <w:r>
        <w:rPr>
          <w:lang w:val="en-GB"/>
        </w:rPr>
        <w:t xml:space="preserve"> </w:t>
      </w:r>
    </w:p>
    <w:p w:rsidR="00EB298E" w:rsidRDefault="00F90A71"/>
    <w:sectPr w:rsidR="00EB298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A2D95"/>
    <w:multiLevelType w:val="multilevel"/>
    <w:tmpl w:val="B16E63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9B5D11"/>
    <w:multiLevelType w:val="multilevel"/>
    <w:tmpl w:val="2E32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624C33"/>
    <w:multiLevelType w:val="hybridMultilevel"/>
    <w:tmpl w:val="0794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5543FA"/>
    <w:multiLevelType w:val="hybridMultilevel"/>
    <w:tmpl w:val="39607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B14256"/>
    <w:multiLevelType w:val="hybridMultilevel"/>
    <w:tmpl w:val="37A87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7A0BAB"/>
    <w:multiLevelType w:val="hybridMultilevel"/>
    <w:tmpl w:val="BBE0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9B"/>
    <w:rsid w:val="00141655"/>
    <w:rsid w:val="003C7D98"/>
    <w:rsid w:val="005F739B"/>
    <w:rsid w:val="009B4A62"/>
    <w:rsid w:val="00D5793E"/>
    <w:rsid w:val="00E61C9B"/>
    <w:rsid w:val="00F90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B626D-0A20-4F1F-9A25-81EE6AEB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39B"/>
    <w:pPr>
      <w:spacing w:after="0" w:line="240" w:lineRule="auto"/>
    </w:pPr>
    <w:rPr>
      <w:rFonts w:ascii="Times New Roman" w:hAnsi="Times New Roman" w:cs="Times New Roman"/>
      <w:sz w:val="24"/>
      <w:szCs w:val="24"/>
    </w:rPr>
  </w:style>
  <w:style w:type="paragraph" w:styleId="Titre1">
    <w:name w:val="heading 1"/>
    <w:basedOn w:val="Normal"/>
    <w:next w:val="Normal"/>
    <w:link w:val="Titre1Car"/>
    <w:uiPriority w:val="9"/>
    <w:qFormat/>
    <w:rsid w:val="005F739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5F739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F739B"/>
    <w:rPr>
      <w:color w:val="0000FF"/>
      <w:u w:val="single"/>
    </w:rPr>
  </w:style>
  <w:style w:type="paragraph" w:customStyle="1" w:styleId="m8368903564185773815msolistparagraph">
    <w:name w:val="m_8368903564185773815msolistparagraph"/>
    <w:basedOn w:val="Normal"/>
    <w:rsid w:val="005F739B"/>
    <w:pPr>
      <w:spacing w:before="100" w:beforeAutospacing="1" w:after="100" w:afterAutospacing="1"/>
    </w:pPr>
  </w:style>
  <w:style w:type="character" w:customStyle="1" w:styleId="Titre1Car">
    <w:name w:val="Titre 1 Car"/>
    <w:basedOn w:val="Policepardfaut"/>
    <w:link w:val="Titre1"/>
    <w:uiPriority w:val="9"/>
    <w:rsid w:val="005F739B"/>
    <w:rPr>
      <w:rFonts w:asciiTheme="majorHAnsi" w:eastAsiaTheme="majorEastAsia" w:hAnsiTheme="majorHAnsi" w:cstheme="majorBidi"/>
      <w:color w:val="2E74B5" w:themeColor="accent1" w:themeShade="BF"/>
      <w:sz w:val="32"/>
      <w:szCs w:val="32"/>
    </w:rPr>
  </w:style>
  <w:style w:type="paragraph" w:styleId="Titre">
    <w:name w:val="Title"/>
    <w:basedOn w:val="Normal"/>
    <w:next w:val="Normal"/>
    <w:link w:val="TitreCar"/>
    <w:uiPriority w:val="10"/>
    <w:qFormat/>
    <w:rsid w:val="005F739B"/>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F739B"/>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rsid w:val="005F739B"/>
    <w:rPr>
      <w:rFonts w:asciiTheme="majorHAnsi" w:eastAsiaTheme="majorEastAsia" w:hAnsiTheme="majorHAnsi" w:cstheme="majorBidi"/>
      <w:color w:val="2E74B5" w:themeColor="accent1" w:themeShade="BF"/>
      <w:sz w:val="26"/>
      <w:szCs w:val="26"/>
    </w:rPr>
  </w:style>
  <w:style w:type="paragraph" w:styleId="Sous-titre">
    <w:name w:val="Subtitle"/>
    <w:basedOn w:val="Normal"/>
    <w:next w:val="Normal"/>
    <w:link w:val="Sous-titreCar"/>
    <w:uiPriority w:val="11"/>
    <w:qFormat/>
    <w:rsid w:val="005F739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5F739B"/>
    <w:rPr>
      <w:rFonts w:eastAsiaTheme="minorEastAsia"/>
      <w:color w:val="5A5A5A" w:themeColor="text1" w:themeTint="A5"/>
      <w:spacing w:val="15"/>
    </w:rPr>
  </w:style>
  <w:style w:type="character" w:styleId="lev">
    <w:name w:val="Strong"/>
    <w:basedOn w:val="Policepardfaut"/>
    <w:uiPriority w:val="22"/>
    <w:qFormat/>
    <w:rsid w:val="005F739B"/>
    <w:rPr>
      <w:b/>
      <w:bCs/>
    </w:rPr>
  </w:style>
  <w:style w:type="paragraph" w:styleId="Paragraphedeliste">
    <w:name w:val="List Paragraph"/>
    <w:basedOn w:val="Normal"/>
    <w:uiPriority w:val="34"/>
    <w:qFormat/>
    <w:rsid w:val="009B4A62"/>
    <w:pPr>
      <w:ind w:left="720"/>
      <w:contextualSpacing/>
    </w:pPr>
    <w:rPr>
      <w:rFonts w:eastAsia="Times New Roman"/>
      <w:color w:val="000000"/>
      <w:lang w:val="en-AU"/>
    </w:rPr>
  </w:style>
  <w:style w:type="paragraph" w:customStyle="1" w:styleId="Normal1">
    <w:name w:val="Normal1"/>
    <w:rsid w:val="009B4A62"/>
    <w:pPr>
      <w:spacing w:after="0" w:line="240" w:lineRule="auto"/>
    </w:pPr>
    <w:rPr>
      <w:rFonts w:ascii="Times New Roman" w:eastAsia="Times New Roman" w:hAnsi="Times New Roman" w:cs="Times New Roman"/>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63414">
      <w:bodyDiv w:val="1"/>
      <w:marLeft w:val="0"/>
      <w:marRight w:val="0"/>
      <w:marTop w:val="0"/>
      <w:marBottom w:val="0"/>
      <w:divBdr>
        <w:top w:val="none" w:sz="0" w:space="0" w:color="auto"/>
        <w:left w:val="none" w:sz="0" w:space="0" w:color="auto"/>
        <w:bottom w:val="none" w:sz="0" w:space="0" w:color="auto"/>
        <w:right w:val="none" w:sz="0" w:space="0" w:color="auto"/>
      </w:divBdr>
    </w:div>
    <w:div w:id="206656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andportal.info/user/log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3020</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HAMEURY</dc:creator>
  <cp:keywords/>
  <dc:description/>
  <cp:lastModifiedBy>Sandrine Vaumourin</cp:lastModifiedBy>
  <cp:revision>2</cp:revision>
  <dcterms:created xsi:type="dcterms:W3CDTF">2017-05-29T09:36:00Z</dcterms:created>
  <dcterms:modified xsi:type="dcterms:W3CDTF">2017-05-29T09:36:00Z</dcterms:modified>
</cp:coreProperties>
</file>